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A91D" w14:textId="62112E5A" w:rsidR="005D288B" w:rsidRDefault="005D288B">
      <w:pPr>
        <w:pStyle w:val="BodyText"/>
        <w:rPr>
          <w:rFonts w:ascii="Times New Roman"/>
          <w:sz w:val="20"/>
        </w:rPr>
      </w:pPr>
      <w:bookmarkStart w:id="0" w:name="_GoBack"/>
      <w:bookmarkEnd w:id="0"/>
    </w:p>
    <w:p w14:paraId="0FBB81B9" w14:textId="77777777" w:rsidR="005D288B" w:rsidRDefault="008F3B83" w:rsidP="008F3B83">
      <w:pPr>
        <w:pStyle w:val="BodyText"/>
        <w:jc w:val="center"/>
        <w:rPr>
          <w:rFonts w:ascii="Times New Roman"/>
          <w:sz w:val="20"/>
        </w:rPr>
      </w:pPr>
      <w:r>
        <w:rPr>
          <w:noProof/>
          <w:sz w:val="20"/>
        </w:rPr>
        <w:drawing>
          <wp:inline distT="0" distB="0" distL="0" distR="0" wp14:anchorId="6292A787" wp14:editId="2F31CE1F">
            <wp:extent cx="1943100" cy="1828800"/>
            <wp:effectExtent l="0" t="0" r="0" b="0"/>
            <wp:docPr id="1" name="Picture 1" descr="C:\Users\tbrasier\AppData\Local\Microsoft\Windows\INetCache\Content.MSO\8F7F2D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rasier\AppData\Local\Microsoft\Windows\INetCache\Content.MSO\8F7F2D8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a:ln>
                      <a:noFill/>
                    </a:ln>
                  </pic:spPr>
                </pic:pic>
              </a:graphicData>
            </a:graphic>
          </wp:inline>
        </w:drawing>
      </w:r>
    </w:p>
    <w:p w14:paraId="276C54ED" w14:textId="77777777" w:rsidR="005D288B" w:rsidRDefault="005D288B">
      <w:pPr>
        <w:pStyle w:val="BodyText"/>
        <w:rPr>
          <w:rFonts w:ascii="Times New Roman"/>
          <w:sz w:val="20"/>
        </w:rPr>
      </w:pPr>
    </w:p>
    <w:p w14:paraId="3E13A5E0" w14:textId="77777777" w:rsidR="005D288B" w:rsidRPr="00597308" w:rsidRDefault="00067B9B" w:rsidP="00067B9B">
      <w:pPr>
        <w:pStyle w:val="BodyText"/>
        <w:jc w:val="center"/>
        <w:rPr>
          <w:rFonts w:ascii="Times New Roman" w:hAnsi="Times New Roman" w:cs="Times New Roman"/>
          <w:sz w:val="52"/>
          <w:szCs w:val="52"/>
        </w:rPr>
      </w:pPr>
      <w:r w:rsidRPr="00597308">
        <w:rPr>
          <w:rFonts w:ascii="Times New Roman" w:hAnsi="Times New Roman" w:cs="Times New Roman"/>
          <w:sz w:val="52"/>
          <w:szCs w:val="52"/>
        </w:rPr>
        <w:t>Savannah Technical College</w:t>
      </w:r>
    </w:p>
    <w:p w14:paraId="16250E26" w14:textId="77777777" w:rsidR="00763B5D" w:rsidRDefault="00067B9B">
      <w:pPr>
        <w:spacing w:before="494" w:line="312" w:lineRule="auto"/>
        <w:ind w:left="842" w:right="943" w:firstLine="26"/>
        <w:jc w:val="center"/>
        <w:rPr>
          <w:rFonts w:ascii="Times New Roman" w:hAnsi="Times New Roman" w:cs="Times New Roman"/>
          <w:color w:val="2D2F2F"/>
          <w:w w:val="105"/>
          <w:sz w:val="44"/>
          <w:szCs w:val="44"/>
        </w:rPr>
      </w:pPr>
      <w:r w:rsidRPr="008F3B83">
        <w:rPr>
          <w:rFonts w:ascii="Times New Roman" w:hAnsi="Times New Roman" w:cs="Times New Roman"/>
          <w:color w:val="2D2F2F"/>
          <w:w w:val="105"/>
          <w:sz w:val="44"/>
          <w:szCs w:val="44"/>
        </w:rPr>
        <w:t xml:space="preserve">Biennial Review of Compliance with the </w:t>
      </w:r>
    </w:p>
    <w:p w14:paraId="12CF6270" w14:textId="718854AB" w:rsidR="005D288B" w:rsidRPr="008F3B83" w:rsidRDefault="00067B9B">
      <w:pPr>
        <w:spacing w:before="494" w:line="312" w:lineRule="auto"/>
        <w:ind w:left="842" w:right="943" w:firstLine="26"/>
        <w:jc w:val="center"/>
        <w:rPr>
          <w:rFonts w:ascii="Times New Roman" w:hAnsi="Times New Roman" w:cs="Times New Roman"/>
          <w:sz w:val="44"/>
          <w:szCs w:val="44"/>
        </w:rPr>
      </w:pPr>
      <w:r w:rsidRPr="008F3B83">
        <w:rPr>
          <w:rFonts w:ascii="Times New Roman" w:hAnsi="Times New Roman" w:cs="Times New Roman"/>
          <w:color w:val="2D2F2F"/>
          <w:w w:val="105"/>
          <w:sz w:val="44"/>
          <w:szCs w:val="44"/>
        </w:rPr>
        <w:t>Drug-Free Schools and Communities Act</w:t>
      </w:r>
    </w:p>
    <w:p w14:paraId="390027EC" w14:textId="3A30D7EB" w:rsidR="005D288B" w:rsidRPr="008F3B83" w:rsidRDefault="00067B9B">
      <w:pPr>
        <w:spacing w:before="437"/>
        <w:ind w:right="106"/>
        <w:jc w:val="center"/>
        <w:rPr>
          <w:rFonts w:ascii="Times New Roman" w:hAnsi="Times New Roman" w:cs="Times New Roman"/>
          <w:sz w:val="44"/>
          <w:szCs w:val="44"/>
        </w:rPr>
      </w:pPr>
      <w:r w:rsidRPr="008F3B83">
        <w:rPr>
          <w:rFonts w:ascii="Times New Roman" w:hAnsi="Times New Roman" w:cs="Times New Roman"/>
          <w:w w:val="105"/>
          <w:sz w:val="44"/>
          <w:szCs w:val="44"/>
        </w:rPr>
        <w:t xml:space="preserve">August 2022 to </w:t>
      </w:r>
      <w:r w:rsidR="004212AB">
        <w:rPr>
          <w:rFonts w:ascii="Times New Roman" w:hAnsi="Times New Roman" w:cs="Times New Roman"/>
          <w:w w:val="105"/>
          <w:sz w:val="44"/>
          <w:szCs w:val="44"/>
        </w:rPr>
        <w:t>July 2024</w:t>
      </w:r>
    </w:p>
    <w:p w14:paraId="56085C47" w14:textId="77777777" w:rsidR="005D288B" w:rsidRPr="008F3B83" w:rsidRDefault="005D288B">
      <w:pPr>
        <w:pStyle w:val="BodyText"/>
        <w:rPr>
          <w:rFonts w:ascii="Times New Roman" w:hAnsi="Times New Roman" w:cs="Times New Roman"/>
          <w:sz w:val="44"/>
          <w:szCs w:val="44"/>
        </w:rPr>
      </w:pPr>
    </w:p>
    <w:p w14:paraId="19080FC7" w14:textId="77777777" w:rsidR="00BC1E75" w:rsidRDefault="00067B9B">
      <w:pPr>
        <w:spacing w:line="420" w:lineRule="auto"/>
        <w:ind w:left="2980" w:right="3079" w:hanging="21"/>
        <w:jc w:val="center"/>
        <w:rPr>
          <w:rFonts w:ascii="Times New Roman" w:hAnsi="Times New Roman" w:cs="Times New Roman"/>
          <w:color w:val="2D2F2F"/>
          <w:w w:val="110"/>
          <w:sz w:val="44"/>
          <w:szCs w:val="44"/>
        </w:rPr>
      </w:pPr>
      <w:r w:rsidRPr="008F3B83">
        <w:rPr>
          <w:rFonts w:ascii="Times New Roman" w:hAnsi="Times New Roman" w:cs="Times New Roman"/>
          <w:color w:val="2D2F2F"/>
          <w:w w:val="110"/>
          <w:sz w:val="44"/>
          <w:szCs w:val="44"/>
        </w:rPr>
        <w:t xml:space="preserve">Submitted by </w:t>
      </w:r>
    </w:p>
    <w:p w14:paraId="1493714F" w14:textId="77777777" w:rsidR="00BC1E75" w:rsidRDefault="00067B9B">
      <w:pPr>
        <w:spacing w:line="420" w:lineRule="auto"/>
        <w:ind w:left="2980" w:right="3079" w:hanging="21"/>
        <w:jc w:val="center"/>
        <w:rPr>
          <w:rFonts w:ascii="Times New Roman" w:hAnsi="Times New Roman" w:cs="Times New Roman"/>
          <w:color w:val="2D2F2F"/>
          <w:w w:val="110"/>
          <w:sz w:val="44"/>
          <w:szCs w:val="44"/>
        </w:rPr>
      </w:pPr>
      <w:r w:rsidRPr="008F3B83">
        <w:rPr>
          <w:rFonts w:ascii="Times New Roman" w:hAnsi="Times New Roman" w:cs="Times New Roman"/>
          <w:color w:val="2D2F2F"/>
          <w:w w:val="110"/>
          <w:sz w:val="44"/>
          <w:szCs w:val="44"/>
        </w:rPr>
        <w:t xml:space="preserve">Dr. Terry Brasier </w:t>
      </w:r>
    </w:p>
    <w:p w14:paraId="19C8FDF1" w14:textId="1E26A5DA" w:rsidR="005D288B" w:rsidRPr="008F3B83" w:rsidRDefault="00067B9B">
      <w:pPr>
        <w:spacing w:line="420" w:lineRule="auto"/>
        <w:ind w:left="2980" w:right="3079" w:hanging="21"/>
        <w:jc w:val="center"/>
        <w:rPr>
          <w:rFonts w:ascii="Times New Roman" w:hAnsi="Times New Roman" w:cs="Times New Roman"/>
          <w:sz w:val="44"/>
          <w:szCs w:val="44"/>
        </w:rPr>
      </w:pPr>
      <w:r w:rsidRPr="008F3B83">
        <w:rPr>
          <w:rFonts w:ascii="Times New Roman" w:hAnsi="Times New Roman" w:cs="Times New Roman"/>
          <w:color w:val="2D2F2F"/>
          <w:w w:val="110"/>
          <w:sz w:val="44"/>
          <w:szCs w:val="44"/>
        </w:rPr>
        <w:t>Vice</w:t>
      </w:r>
      <w:r w:rsidRPr="008F3B83">
        <w:rPr>
          <w:rFonts w:ascii="Times New Roman" w:hAnsi="Times New Roman" w:cs="Times New Roman"/>
          <w:color w:val="2D2F2F"/>
          <w:spacing w:val="-51"/>
          <w:w w:val="110"/>
          <w:sz w:val="44"/>
          <w:szCs w:val="44"/>
        </w:rPr>
        <w:t xml:space="preserve"> </w:t>
      </w:r>
      <w:r w:rsidRPr="008F3B83">
        <w:rPr>
          <w:rFonts w:ascii="Times New Roman" w:hAnsi="Times New Roman" w:cs="Times New Roman"/>
          <w:color w:val="2D2F2F"/>
          <w:w w:val="110"/>
          <w:sz w:val="44"/>
          <w:szCs w:val="44"/>
        </w:rPr>
        <w:t>President</w:t>
      </w:r>
      <w:r w:rsidRPr="008F3B83">
        <w:rPr>
          <w:rFonts w:ascii="Times New Roman" w:hAnsi="Times New Roman" w:cs="Times New Roman"/>
          <w:color w:val="2D2F2F"/>
          <w:spacing w:val="-41"/>
          <w:w w:val="110"/>
          <w:sz w:val="44"/>
          <w:szCs w:val="44"/>
        </w:rPr>
        <w:t xml:space="preserve"> </w:t>
      </w:r>
      <w:r w:rsidR="00BC1E75">
        <w:rPr>
          <w:rFonts w:ascii="Times New Roman" w:hAnsi="Times New Roman" w:cs="Times New Roman"/>
          <w:color w:val="2D2F2F"/>
          <w:w w:val="110"/>
          <w:sz w:val="44"/>
          <w:szCs w:val="44"/>
        </w:rPr>
        <w:t xml:space="preserve">for </w:t>
      </w:r>
      <w:r w:rsidRPr="008F3B83">
        <w:rPr>
          <w:rFonts w:ascii="Times New Roman" w:hAnsi="Times New Roman" w:cs="Times New Roman"/>
          <w:color w:val="2D2F2F"/>
          <w:w w:val="110"/>
          <w:sz w:val="44"/>
          <w:szCs w:val="44"/>
        </w:rPr>
        <w:t>Student</w:t>
      </w:r>
      <w:r w:rsidRPr="008F3B83">
        <w:rPr>
          <w:rFonts w:ascii="Times New Roman" w:hAnsi="Times New Roman" w:cs="Times New Roman"/>
          <w:color w:val="2D2F2F"/>
          <w:spacing w:val="-50"/>
          <w:w w:val="110"/>
          <w:sz w:val="44"/>
          <w:szCs w:val="44"/>
        </w:rPr>
        <w:t xml:space="preserve"> </w:t>
      </w:r>
      <w:r w:rsidRPr="008F3B83">
        <w:rPr>
          <w:rFonts w:ascii="Times New Roman" w:hAnsi="Times New Roman" w:cs="Times New Roman"/>
          <w:color w:val="2D2F2F"/>
          <w:w w:val="110"/>
          <w:sz w:val="44"/>
          <w:szCs w:val="44"/>
        </w:rPr>
        <w:t>Services</w:t>
      </w:r>
    </w:p>
    <w:p w14:paraId="1F78AF71" w14:textId="77777777" w:rsidR="005D288B" w:rsidRPr="008F3B83" w:rsidRDefault="00067B9B" w:rsidP="00067B9B">
      <w:pPr>
        <w:tabs>
          <w:tab w:val="left" w:pos="4632"/>
        </w:tabs>
        <w:spacing w:before="245"/>
        <w:ind w:right="92"/>
        <w:jc w:val="center"/>
        <w:rPr>
          <w:rFonts w:ascii="Times New Roman" w:hAnsi="Times New Roman" w:cs="Times New Roman"/>
          <w:sz w:val="44"/>
          <w:szCs w:val="44"/>
        </w:rPr>
      </w:pPr>
      <w:r w:rsidRPr="008F3B83">
        <w:rPr>
          <w:rFonts w:ascii="Times New Roman" w:hAnsi="Times New Roman" w:cs="Times New Roman"/>
          <w:color w:val="2D2F2F"/>
          <w:w w:val="105"/>
          <w:sz w:val="44"/>
          <w:szCs w:val="44"/>
        </w:rPr>
        <w:t>Approved</w:t>
      </w:r>
    </w:p>
    <w:p w14:paraId="73EF42B6" w14:textId="77777777" w:rsidR="005D288B" w:rsidRPr="008F3B83" w:rsidRDefault="005D288B">
      <w:pPr>
        <w:pStyle w:val="BodyText"/>
        <w:rPr>
          <w:rFonts w:ascii="Times New Roman" w:hAnsi="Times New Roman" w:cs="Times New Roman"/>
          <w:sz w:val="44"/>
          <w:szCs w:val="44"/>
        </w:rPr>
      </w:pPr>
    </w:p>
    <w:p w14:paraId="5A4C0BC6" w14:textId="79D9B807" w:rsidR="005D288B" w:rsidRPr="008F3B83" w:rsidRDefault="00067B9B">
      <w:pPr>
        <w:ind w:right="63"/>
        <w:jc w:val="center"/>
        <w:rPr>
          <w:rFonts w:ascii="Times New Roman" w:hAnsi="Times New Roman" w:cs="Times New Roman"/>
          <w:sz w:val="44"/>
          <w:szCs w:val="44"/>
        </w:rPr>
      </w:pPr>
      <w:r w:rsidRPr="008F3B83">
        <w:rPr>
          <w:rFonts w:ascii="Times New Roman" w:hAnsi="Times New Roman" w:cs="Times New Roman"/>
          <w:color w:val="2D2F2F"/>
          <w:w w:val="105"/>
          <w:sz w:val="44"/>
          <w:szCs w:val="44"/>
        </w:rPr>
        <w:t xml:space="preserve">Final Approval: </w:t>
      </w:r>
      <w:r w:rsidR="00184D75">
        <w:rPr>
          <w:rFonts w:ascii="Times New Roman" w:hAnsi="Times New Roman" w:cs="Times New Roman"/>
          <w:color w:val="2D2F2F"/>
          <w:w w:val="105"/>
          <w:sz w:val="44"/>
          <w:szCs w:val="44"/>
        </w:rPr>
        <w:t>March</w:t>
      </w:r>
      <w:r w:rsidR="004212AB">
        <w:rPr>
          <w:rFonts w:ascii="Times New Roman" w:hAnsi="Times New Roman" w:cs="Times New Roman"/>
          <w:color w:val="2D2F2F"/>
          <w:w w:val="105"/>
          <w:sz w:val="44"/>
          <w:szCs w:val="44"/>
        </w:rPr>
        <w:t xml:space="preserve"> 2025</w:t>
      </w:r>
    </w:p>
    <w:p w14:paraId="0CA937A4" w14:textId="77777777" w:rsidR="005D288B" w:rsidRPr="00597308" w:rsidRDefault="00067B9B">
      <w:pPr>
        <w:pStyle w:val="Heading6"/>
        <w:ind w:left="0" w:right="101"/>
        <w:jc w:val="center"/>
        <w:rPr>
          <w:rFonts w:ascii="Times New Roman" w:hAnsi="Times New Roman" w:cs="Times New Roman"/>
          <w:sz w:val="24"/>
          <w:szCs w:val="24"/>
        </w:rPr>
      </w:pPr>
      <w:r w:rsidRPr="00597308">
        <w:rPr>
          <w:rFonts w:ascii="Times New Roman" w:hAnsi="Times New Roman" w:cs="Times New Roman"/>
          <w:sz w:val="24"/>
          <w:szCs w:val="24"/>
        </w:rPr>
        <w:lastRenderedPageBreak/>
        <w:t>TABLE OF CONTENTS</w:t>
      </w:r>
    </w:p>
    <w:p w14:paraId="52C846EC" w14:textId="77777777" w:rsidR="005D288B" w:rsidRPr="00597308" w:rsidRDefault="00670D31">
      <w:pPr>
        <w:pStyle w:val="ListParagraph"/>
        <w:numPr>
          <w:ilvl w:val="0"/>
          <w:numId w:val="41"/>
        </w:numPr>
        <w:tabs>
          <w:tab w:val="left" w:pos="1559"/>
          <w:tab w:val="left" w:pos="1560"/>
          <w:tab w:val="right" w:pos="9592"/>
        </w:tabs>
        <w:spacing w:before="632"/>
        <w:rPr>
          <w:rFonts w:ascii="Times New Roman" w:hAnsi="Times New Roman" w:cs="Times New Roman"/>
          <w:sz w:val="24"/>
          <w:szCs w:val="24"/>
        </w:rPr>
      </w:pPr>
      <w:hyperlink w:anchor="_bookmark0" w:history="1">
        <w:r w:rsidR="00067B9B" w:rsidRPr="00597308">
          <w:rPr>
            <w:rFonts w:ascii="Times New Roman" w:hAnsi="Times New Roman" w:cs="Times New Roman"/>
            <w:sz w:val="24"/>
            <w:szCs w:val="24"/>
          </w:rPr>
          <w:t>Introduction/Overview</w:t>
        </w:r>
      </w:hyperlink>
      <w:r w:rsidR="00067B9B" w:rsidRPr="00597308">
        <w:rPr>
          <w:rFonts w:ascii="Times New Roman" w:hAnsi="Times New Roman" w:cs="Times New Roman"/>
          <w:sz w:val="24"/>
          <w:szCs w:val="24"/>
        </w:rPr>
        <w:tab/>
        <w:t>3</w:t>
      </w:r>
    </w:p>
    <w:p w14:paraId="6855BC59" w14:textId="77777777" w:rsidR="005D288B" w:rsidRPr="00597308" w:rsidRDefault="00670D31">
      <w:pPr>
        <w:pStyle w:val="ListParagraph"/>
        <w:numPr>
          <w:ilvl w:val="0"/>
          <w:numId w:val="41"/>
        </w:numPr>
        <w:tabs>
          <w:tab w:val="left" w:pos="1560"/>
          <w:tab w:val="left" w:pos="1561"/>
          <w:tab w:val="right" w:pos="9591"/>
        </w:tabs>
        <w:spacing w:before="310"/>
        <w:ind w:left="1560"/>
        <w:rPr>
          <w:rFonts w:ascii="Times New Roman" w:hAnsi="Times New Roman" w:cs="Times New Roman"/>
          <w:sz w:val="24"/>
          <w:szCs w:val="24"/>
        </w:rPr>
      </w:pPr>
      <w:hyperlink w:anchor="_bookmark1" w:history="1">
        <w:r w:rsidR="00067B9B" w:rsidRPr="00597308">
          <w:rPr>
            <w:rFonts w:ascii="Times New Roman" w:hAnsi="Times New Roman" w:cs="Times New Roman"/>
            <w:sz w:val="24"/>
            <w:szCs w:val="24"/>
          </w:rPr>
          <w:t>Annual Policy Notification</w:t>
        </w:r>
        <w:r w:rsidR="00067B9B" w:rsidRPr="00597308">
          <w:rPr>
            <w:rFonts w:ascii="Times New Roman" w:hAnsi="Times New Roman" w:cs="Times New Roman"/>
            <w:spacing w:val="-3"/>
            <w:sz w:val="24"/>
            <w:szCs w:val="24"/>
          </w:rPr>
          <w:t xml:space="preserve"> </w:t>
        </w:r>
        <w:r w:rsidR="00067B9B" w:rsidRPr="00597308">
          <w:rPr>
            <w:rFonts w:ascii="Times New Roman" w:hAnsi="Times New Roman" w:cs="Times New Roman"/>
            <w:sz w:val="24"/>
            <w:szCs w:val="24"/>
          </w:rPr>
          <w:t>Process</w:t>
        </w:r>
      </w:hyperlink>
      <w:r w:rsidR="00067B9B" w:rsidRPr="00597308">
        <w:rPr>
          <w:rFonts w:ascii="Times New Roman" w:hAnsi="Times New Roman" w:cs="Times New Roman"/>
          <w:sz w:val="24"/>
          <w:szCs w:val="24"/>
        </w:rPr>
        <w:tab/>
        <w:t>4</w:t>
      </w:r>
    </w:p>
    <w:p w14:paraId="3C27A2C2" w14:textId="7CEDD364" w:rsidR="005D288B" w:rsidRPr="00597308" w:rsidRDefault="00670D31">
      <w:pPr>
        <w:pStyle w:val="ListParagraph"/>
        <w:numPr>
          <w:ilvl w:val="0"/>
          <w:numId w:val="41"/>
        </w:numPr>
        <w:tabs>
          <w:tab w:val="left" w:pos="1560"/>
          <w:tab w:val="left" w:pos="1561"/>
          <w:tab w:val="right" w:pos="9592"/>
        </w:tabs>
        <w:spacing w:before="313"/>
        <w:ind w:left="1560"/>
        <w:rPr>
          <w:rFonts w:ascii="Times New Roman" w:hAnsi="Times New Roman" w:cs="Times New Roman"/>
          <w:sz w:val="24"/>
          <w:szCs w:val="24"/>
        </w:rPr>
      </w:pPr>
      <w:hyperlink w:anchor="_bookmark3" w:history="1">
        <w:r w:rsidR="00067B9B" w:rsidRPr="00597308">
          <w:rPr>
            <w:rFonts w:ascii="Times New Roman" w:hAnsi="Times New Roman" w:cs="Times New Roman"/>
            <w:sz w:val="24"/>
            <w:szCs w:val="24"/>
          </w:rPr>
          <w:t>Program</w:t>
        </w:r>
        <w:r w:rsidR="00067B9B" w:rsidRPr="00597308">
          <w:rPr>
            <w:rFonts w:ascii="Times New Roman" w:hAnsi="Times New Roman" w:cs="Times New Roman"/>
            <w:spacing w:val="-2"/>
            <w:sz w:val="24"/>
            <w:szCs w:val="24"/>
          </w:rPr>
          <w:t xml:space="preserve"> </w:t>
        </w:r>
        <w:r w:rsidR="00067B9B" w:rsidRPr="00597308">
          <w:rPr>
            <w:rFonts w:ascii="Times New Roman" w:hAnsi="Times New Roman" w:cs="Times New Roman"/>
            <w:sz w:val="24"/>
            <w:szCs w:val="24"/>
          </w:rPr>
          <w:t>Description</w:t>
        </w:r>
      </w:hyperlink>
      <w:r w:rsidR="00067B9B" w:rsidRPr="00597308">
        <w:rPr>
          <w:rFonts w:ascii="Times New Roman" w:hAnsi="Times New Roman" w:cs="Times New Roman"/>
          <w:sz w:val="24"/>
          <w:szCs w:val="24"/>
        </w:rPr>
        <w:tab/>
      </w:r>
      <w:r w:rsidR="000652D7">
        <w:rPr>
          <w:rFonts w:ascii="Times New Roman" w:hAnsi="Times New Roman" w:cs="Times New Roman"/>
          <w:sz w:val="24"/>
          <w:szCs w:val="24"/>
        </w:rPr>
        <w:t>7</w:t>
      </w:r>
    </w:p>
    <w:p w14:paraId="579BD30D" w14:textId="3260DF29" w:rsidR="005D288B" w:rsidRPr="00597308" w:rsidRDefault="00670D31">
      <w:pPr>
        <w:pStyle w:val="ListParagraph"/>
        <w:numPr>
          <w:ilvl w:val="0"/>
          <w:numId w:val="41"/>
        </w:numPr>
        <w:tabs>
          <w:tab w:val="left" w:pos="1560"/>
          <w:tab w:val="left" w:pos="1561"/>
          <w:tab w:val="right" w:pos="9591"/>
        </w:tabs>
        <w:spacing w:before="310"/>
        <w:ind w:left="1560"/>
        <w:rPr>
          <w:rFonts w:ascii="Times New Roman" w:hAnsi="Times New Roman" w:cs="Times New Roman"/>
          <w:sz w:val="24"/>
          <w:szCs w:val="24"/>
        </w:rPr>
      </w:pPr>
      <w:hyperlink w:anchor="_bookmark4" w:history="1">
        <w:r w:rsidR="00067B9B" w:rsidRPr="00597308">
          <w:rPr>
            <w:rFonts w:ascii="Times New Roman" w:hAnsi="Times New Roman" w:cs="Times New Roman"/>
            <w:sz w:val="24"/>
            <w:szCs w:val="24"/>
          </w:rPr>
          <w:t>Program Results and</w:t>
        </w:r>
        <w:r w:rsidR="00067B9B" w:rsidRPr="00597308">
          <w:rPr>
            <w:rFonts w:ascii="Times New Roman" w:hAnsi="Times New Roman" w:cs="Times New Roman"/>
            <w:spacing w:val="-5"/>
            <w:sz w:val="24"/>
            <w:szCs w:val="24"/>
          </w:rPr>
          <w:t xml:space="preserve"> </w:t>
        </w:r>
        <w:r w:rsidR="00067B9B" w:rsidRPr="00597308">
          <w:rPr>
            <w:rFonts w:ascii="Times New Roman" w:hAnsi="Times New Roman" w:cs="Times New Roman"/>
            <w:sz w:val="24"/>
            <w:szCs w:val="24"/>
          </w:rPr>
          <w:t>Goal</w:t>
        </w:r>
        <w:r w:rsidR="00067B9B" w:rsidRPr="00597308">
          <w:rPr>
            <w:rFonts w:ascii="Times New Roman" w:hAnsi="Times New Roman" w:cs="Times New Roman"/>
            <w:spacing w:val="-3"/>
            <w:sz w:val="24"/>
            <w:szCs w:val="24"/>
          </w:rPr>
          <w:t xml:space="preserve"> </w:t>
        </w:r>
        <w:r w:rsidR="00067B9B" w:rsidRPr="00597308">
          <w:rPr>
            <w:rFonts w:ascii="Times New Roman" w:hAnsi="Times New Roman" w:cs="Times New Roman"/>
            <w:sz w:val="24"/>
            <w:szCs w:val="24"/>
          </w:rPr>
          <w:t>Achievement</w:t>
        </w:r>
      </w:hyperlink>
      <w:r w:rsidR="00067B9B" w:rsidRPr="00597308">
        <w:rPr>
          <w:rFonts w:ascii="Times New Roman" w:hAnsi="Times New Roman" w:cs="Times New Roman"/>
          <w:sz w:val="24"/>
          <w:szCs w:val="24"/>
        </w:rPr>
        <w:tab/>
      </w:r>
      <w:r w:rsidR="000652D7">
        <w:rPr>
          <w:rFonts w:ascii="Times New Roman" w:hAnsi="Times New Roman" w:cs="Times New Roman"/>
          <w:sz w:val="24"/>
          <w:szCs w:val="24"/>
        </w:rPr>
        <w:t>8</w:t>
      </w:r>
    </w:p>
    <w:p w14:paraId="0FFC8D1E" w14:textId="4BE77E27" w:rsidR="005D288B" w:rsidRPr="00597308" w:rsidRDefault="00670D31">
      <w:pPr>
        <w:pStyle w:val="ListParagraph"/>
        <w:numPr>
          <w:ilvl w:val="0"/>
          <w:numId w:val="41"/>
        </w:numPr>
        <w:tabs>
          <w:tab w:val="left" w:pos="1560"/>
          <w:tab w:val="left" w:pos="1561"/>
          <w:tab w:val="right" w:pos="9704"/>
        </w:tabs>
        <w:spacing w:before="310"/>
        <w:ind w:left="1560"/>
        <w:rPr>
          <w:rFonts w:ascii="Times New Roman" w:hAnsi="Times New Roman" w:cs="Times New Roman"/>
          <w:sz w:val="24"/>
          <w:szCs w:val="24"/>
        </w:rPr>
      </w:pPr>
      <w:hyperlink w:anchor="_bookmark5" w:history="1">
        <w:r w:rsidR="00067B9B" w:rsidRPr="00597308">
          <w:rPr>
            <w:rFonts w:ascii="Times New Roman" w:hAnsi="Times New Roman" w:cs="Times New Roman"/>
            <w:sz w:val="24"/>
            <w:szCs w:val="24"/>
          </w:rPr>
          <w:t>Program Strengths and Areas</w:t>
        </w:r>
        <w:r w:rsidR="00067B9B" w:rsidRPr="00597308">
          <w:rPr>
            <w:rFonts w:ascii="Times New Roman" w:hAnsi="Times New Roman" w:cs="Times New Roman"/>
            <w:spacing w:val="-1"/>
            <w:sz w:val="24"/>
            <w:szCs w:val="24"/>
          </w:rPr>
          <w:t xml:space="preserve"> </w:t>
        </w:r>
        <w:r w:rsidR="00067B9B" w:rsidRPr="00597308">
          <w:rPr>
            <w:rFonts w:ascii="Times New Roman" w:hAnsi="Times New Roman" w:cs="Times New Roman"/>
            <w:sz w:val="24"/>
            <w:szCs w:val="24"/>
          </w:rPr>
          <w:t>of</w:t>
        </w:r>
        <w:r w:rsidR="00067B9B" w:rsidRPr="00597308">
          <w:rPr>
            <w:rFonts w:ascii="Times New Roman" w:hAnsi="Times New Roman" w:cs="Times New Roman"/>
            <w:spacing w:val="-3"/>
            <w:sz w:val="24"/>
            <w:szCs w:val="24"/>
          </w:rPr>
          <w:t xml:space="preserve"> </w:t>
        </w:r>
        <w:r w:rsidR="00067B9B" w:rsidRPr="00597308">
          <w:rPr>
            <w:rFonts w:ascii="Times New Roman" w:hAnsi="Times New Roman" w:cs="Times New Roman"/>
            <w:sz w:val="24"/>
            <w:szCs w:val="24"/>
          </w:rPr>
          <w:t>Concerns</w:t>
        </w:r>
      </w:hyperlink>
      <w:r w:rsidR="000652D7">
        <w:rPr>
          <w:rFonts w:ascii="Times New Roman" w:hAnsi="Times New Roman" w:cs="Times New Roman"/>
          <w:sz w:val="24"/>
          <w:szCs w:val="24"/>
        </w:rPr>
        <w:t xml:space="preserve">                                                                 9</w:t>
      </w:r>
    </w:p>
    <w:p w14:paraId="66BE60E2" w14:textId="387F083F" w:rsidR="005D288B" w:rsidRPr="00597308" w:rsidRDefault="00670D31">
      <w:pPr>
        <w:pStyle w:val="ListParagraph"/>
        <w:numPr>
          <w:ilvl w:val="0"/>
          <w:numId w:val="41"/>
        </w:numPr>
        <w:tabs>
          <w:tab w:val="left" w:pos="1560"/>
          <w:tab w:val="left" w:pos="1561"/>
          <w:tab w:val="right" w:pos="9705"/>
        </w:tabs>
        <w:spacing w:before="312"/>
        <w:ind w:left="1560"/>
        <w:rPr>
          <w:rFonts w:ascii="Times New Roman" w:hAnsi="Times New Roman" w:cs="Times New Roman"/>
          <w:sz w:val="24"/>
          <w:szCs w:val="24"/>
        </w:rPr>
      </w:pPr>
      <w:hyperlink w:anchor="_bookmark6" w:history="1">
        <w:r w:rsidR="00067B9B" w:rsidRPr="00597308">
          <w:rPr>
            <w:rFonts w:ascii="Times New Roman" w:hAnsi="Times New Roman" w:cs="Times New Roman"/>
            <w:sz w:val="24"/>
            <w:szCs w:val="24"/>
          </w:rPr>
          <w:t>Program and Policy</w:t>
        </w:r>
        <w:r w:rsidR="00067B9B" w:rsidRPr="00597308">
          <w:rPr>
            <w:rFonts w:ascii="Times New Roman" w:hAnsi="Times New Roman" w:cs="Times New Roman"/>
            <w:spacing w:val="-4"/>
            <w:sz w:val="24"/>
            <w:szCs w:val="24"/>
          </w:rPr>
          <w:t xml:space="preserve"> </w:t>
        </w:r>
        <w:r w:rsidR="00067B9B" w:rsidRPr="00597308">
          <w:rPr>
            <w:rFonts w:ascii="Times New Roman" w:hAnsi="Times New Roman" w:cs="Times New Roman"/>
            <w:sz w:val="24"/>
            <w:szCs w:val="24"/>
          </w:rPr>
          <w:t>Revision</w:t>
        </w:r>
        <w:r w:rsidR="00067B9B" w:rsidRPr="00597308">
          <w:rPr>
            <w:rFonts w:ascii="Times New Roman" w:hAnsi="Times New Roman" w:cs="Times New Roman"/>
            <w:spacing w:val="-1"/>
            <w:sz w:val="24"/>
            <w:szCs w:val="24"/>
          </w:rPr>
          <w:t xml:space="preserve"> </w:t>
        </w:r>
        <w:r w:rsidR="00067B9B" w:rsidRPr="00597308">
          <w:rPr>
            <w:rFonts w:ascii="Times New Roman" w:hAnsi="Times New Roman" w:cs="Times New Roman"/>
            <w:sz w:val="24"/>
            <w:szCs w:val="24"/>
          </w:rPr>
          <w:t>Recommendations</w:t>
        </w:r>
      </w:hyperlink>
      <w:r w:rsidR="00067B9B" w:rsidRPr="00597308">
        <w:rPr>
          <w:rFonts w:ascii="Times New Roman" w:hAnsi="Times New Roman" w:cs="Times New Roman"/>
          <w:sz w:val="24"/>
          <w:szCs w:val="24"/>
        </w:rPr>
        <w:tab/>
        <w:t>1</w:t>
      </w:r>
      <w:r w:rsidR="000652D7">
        <w:rPr>
          <w:rFonts w:ascii="Times New Roman" w:hAnsi="Times New Roman" w:cs="Times New Roman"/>
          <w:sz w:val="24"/>
          <w:szCs w:val="24"/>
        </w:rPr>
        <w:t>0</w:t>
      </w:r>
    </w:p>
    <w:p w14:paraId="0E1FBA73" w14:textId="1745FAAD" w:rsidR="000652D7" w:rsidRDefault="00067B9B" w:rsidP="000652D7">
      <w:pPr>
        <w:pStyle w:val="ListParagraph"/>
        <w:numPr>
          <w:ilvl w:val="0"/>
          <w:numId w:val="41"/>
        </w:numPr>
        <w:tabs>
          <w:tab w:val="left" w:pos="1560"/>
          <w:tab w:val="left" w:pos="1561"/>
        </w:tabs>
        <w:spacing w:before="310"/>
        <w:ind w:left="1560"/>
        <w:rPr>
          <w:rFonts w:ascii="Times New Roman" w:hAnsi="Times New Roman" w:cs="Times New Roman"/>
          <w:sz w:val="24"/>
          <w:szCs w:val="24"/>
        </w:rPr>
      </w:pPr>
      <w:r w:rsidRPr="00597308">
        <w:rPr>
          <w:rFonts w:ascii="Times New Roman" w:hAnsi="Times New Roman" w:cs="Times New Roman"/>
          <w:sz w:val="24"/>
          <w:szCs w:val="24"/>
        </w:rPr>
        <w:t xml:space="preserve">College </w:t>
      </w:r>
      <w:r w:rsidR="000652D7">
        <w:rPr>
          <w:rFonts w:ascii="Times New Roman" w:hAnsi="Times New Roman" w:cs="Times New Roman"/>
          <w:sz w:val="24"/>
          <w:szCs w:val="24"/>
        </w:rPr>
        <w:t xml:space="preserve">Related </w:t>
      </w:r>
      <w:r w:rsidRPr="00597308">
        <w:rPr>
          <w:rFonts w:ascii="Times New Roman" w:hAnsi="Times New Roman" w:cs="Times New Roman"/>
          <w:sz w:val="24"/>
          <w:szCs w:val="24"/>
        </w:rPr>
        <w:t>Policies</w:t>
      </w:r>
      <w:r w:rsidR="00F554C3">
        <w:rPr>
          <w:rFonts w:ascii="Times New Roman" w:hAnsi="Times New Roman" w:cs="Times New Roman"/>
          <w:sz w:val="24"/>
          <w:szCs w:val="24"/>
        </w:rPr>
        <w:t xml:space="preserve"> </w:t>
      </w:r>
      <w:r w:rsidR="000652D7">
        <w:rPr>
          <w:rFonts w:ascii="Times New Roman" w:hAnsi="Times New Roman" w:cs="Times New Roman"/>
          <w:sz w:val="24"/>
          <w:szCs w:val="24"/>
        </w:rPr>
        <w:t>and Publications</w:t>
      </w:r>
      <w:r w:rsidR="00957E63">
        <w:rPr>
          <w:rFonts w:ascii="Times New Roman" w:hAnsi="Times New Roman" w:cs="Times New Roman"/>
          <w:sz w:val="24"/>
          <w:szCs w:val="24"/>
        </w:rPr>
        <w:tab/>
      </w:r>
      <w:r w:rsidR="00957E63">
        <w:rPr>
          <w:rFonts w:ascii="Times New Roman" w:hAnsi="Times New Roman" w:cs="Times New Roman"/>
          <w:sz w:val="24"/>
          <w:szCs w:val="24"/>
        </w:rPr>
        <w:tab/>
      </w:r>
      <w:r w:rsidR="00957E63">
        <w:rPr>
          <w:rFonts w:ascii="Times New Roman" w:hAnsi="Times New Roman" w:cs="Times New Roman"/>
          <w:sz w:val="24"/>
          <w:szCs w:val="24"/>
        </w:rPr>
        <w:tab/>
      </w:r>
      <w:r w:rsidR="00957E63">
        <w:rPr>
          <w:rFonts w:ascii="Times New Roman" w:hAnsi="Times New Roman" w:cs="Times New Roman"/>
          <w:sz w:val="24"/>
          <w:szCs w:val="24"/>
        </w:rPr>
        <w:tab/>
      </w:r>
      <w:r w:rsidR="00957E63">
        <w:rPr>
          <w:rFonts w:ascii="Times New Roman" w:hAnsi="Times New Roman" w:cs="Times New Roman"/>
          <w:sz w:val="24"/>
          <w:szCs w:val="24"/>
        </w:rPr>
        <w:tab/>
      </w:r>
      <w:r w:rsidR="00957E63">
        <w:rPr>
          <w:rFonts w:ascii="Times New Roman" w:hAnsi="Times New Roman" w:cs="Times New Roman"/>
          <w:sz w:val="24"/>
          <w:szCs w:val="24"/>
        </w:rPr>
        <w:tab/>
        <w:t xml:space="preserve">  </w:t>
      </w:r>
    </w:p>
    <w:p w14:paraId="44BAD28E" w14:textId="740565CF" w:rsidR="005D288B" w:rsidRPr="000652D7" w:rsidRDefault="00670D31" w:rsidP="000652D7">
      <w:pPr>
        <w:tabs>
          <w:tab w:val="left" w:pos="1560"/>
          <w:tab w:val="left" w:pos="1561"/>
        </w:tabs>
        <w:spacing w:before="310"/>
        <w:ind w:left="2280"/>
        <w:rPr>
          <w:rFonts w:ascii="Times New Roman" w:hAnsi="Times New Roman" w:cs="Times New Roman"/>
          <w:sz w:val="24"/>
          <w:szCs w:val="24"/>
        </w:rPr>
      </w:pPr>
      <w:hyperlink r:id="rId9" w:history="1">
        <w:r w:rsidR="00067B9B" w:rsidRPr="000652D7">
          <w:rPr>
            <w:rStyle w:val="Hyperlink"/>
            <w:rFonts w:ascii="Times New Roman" w:hAnsi="Times New Roman" w:cs="Times New Roman"/>
            <w:sz w:val="24"/>
            <w:szCs w:val="24"/>
          </w:rPr>
          <w:t>Drug and Alcohol Abuse Prevention</w:t>
        </w:r>
        <w:r w:rsidR="00067B9B" w:rsidRPr="000652D7">
          <w:rPr>
            <w:rStyle w:val="Hyperlink"/>
            <w:rFonts w:ascii="Times New Roman" w:hAnsi="Times New Roman" w:cs="Times New Roman"/>
            <w:spacing w:val="-17"/>
            <w:sz w:val="24"/>
            <w:szCs w:val="24"/>
          </w:rPr>
          <w:t xml:space="preserve"> </w:t>
        </w:r>
        <w:r w:rsidR="00067B9B" w:rsidRPr="000652D7">
          <w:rPr>
            <w:rStyle w:val="Hyperlink"/>
            <w:rFonts w:ascii="Times New Roman" w:hAnsi="Times New Roman" w:cs="Times New Roman"/>
            <w:sz w:val="24"/>
            <w:szCs w:val="24"/>
          </w:rPr>
          <w:t>Program (DAAPP)</w:t>
        </w:r>
      </w:hyperlink>
      <w:r w:rsidR="00067B9B" w:rsidRPr="000652D7">
        <w:rPr>
          <w:rFonts w:ascii="Times New Roman" w:hAnsi="Times New Roman" w:cs="Times New Roman"/>
          <w:sz w:val="24"/>
          <w:szCs w:val="24"/>
        </w:rPr>
        <w:tab/>
      </w:r>
    </w:p>
    <w:p w14:paraId="4E2C7816" w14:textId="232017DA" w:rsidR="005D288B" w:rsidRPr="000652D7" w:rsidRDefault="00670D31" w:rsidP="00916BD4">
      <w:pPr>
        <w:pStyle w:val="ListParagraph"/>
        <w:tabs>
          <w:tab w:val="left" w:pos="2281"/>
          <w:tab w:val="left" w:pos="9479"/>
        </w:tabs>
        <w:spacing w:before="19"/>
        <w:ind w:left="2280" w:firstLine="0"/>
        <w:rPr>
          <w:rFonts w:ascii="Times New Roman" w:hAnsi="Times New Roman" w:cs="Times New Roman"/>
          <w:sz w:val="24"/>
          <w:szCs w:val="24"/>
        </w:rPr>
      </w:pPr>
      <w:hyperlink r:id="rId10" w:history="1">
        <w:r w:rsidR="00067B9B" w:rsidRPr="000652D7">
          <w:rPr>
            <w:rStyle w:val="Hyperlink"/>
            <w:rFonts w:ascii="Times New Roman" w:hAnsi="Times New Roman" w:cs="Times New Roman"/>
            <w:sz w:val="24"/>
            <w:szCs w:val="24"/>
          </w:rPr>
          <w:t>Drug and Alcohol Policy</w:t>
        </w:r>
        <w:r w:rsidR="00067B9B" w:rsidRPr="000652D7">
          <w:rPr>
            <w:rStyle w:val="Hyperlink"/>
            <w:rFonts w:ascii="Times New Roman" w:hAnsi="Times New Roman" w:cs="Times New Roman"/>
            <w:spacing w:val="-14"/>
            <w:sz w:val="24"/>
            <w:szCs w:val="24"/>
          </w:rPr>
          <w:t xml:space="preserve"> </w:t>
        </w:r>
        <w:r w:rsidR="00067B9B" w:rsidRPr="000652D7">
          <w:rPr>
            <w:rStyle w:val="Hyperlink"/>
            <w:rFonts w:ascii="Times New Roman" w:hAnsi="Times New Roman" w:cs="Times New Roman"/>
            <w:sz w:val="24"/>
            <w:szCs w:val="24"/>
          </w:rPr>
          <w:t>and</w:t>
        </w:r>
        <w:r w:rsidR="00067B9B" w:rsidRPr="000652D7">
          <w:rPr>
            <w:rStyle w:val="Hyperlink"/>
            <w:rFonts w:ascii="Times New Roman" w:hAnsi="Times New Roman" w:cs="Times New Roman"/>
            <w:spacing w:val="-1"/>
            <w:sz w:val="24"/>
            <w:szCs w:val="24"/>
          </w:rPr>
          <w:t xml:space="preserve"> </w:t>
        </w:r>
        <w:r w:rsidR="00067B9B" w:rsidRPr="000652D7">
          <w:rPr>
            <w:rStyle w:val="Hyperlink"/>
            <w:rFonts w:ascii="Times New Roman" w:hAnsi="Times New Roman" w:cs="Times New Roman"/>
            <w:sz w:val="24"/>
            <w:szCs w:val="24"/>
          </w:rPr>
          <w:t>Procedure</w:t>
        </w:r>
      </w:hyperlink>
      <w:r w:rsidR="00067B9B" w:rsidRPr="000652D7">
        <w:rPr>
          <w:rFonts w:ascii="Times New Roman" w:hAnsi="Times New Roman" w:cs="Times New Roman"/>
          <w:sz w:val="24"/>
          <w:szCs w:val="24"/>
        </w:rPr>
        <w:tab/>
      </w:r>
    </w:p>
    <w:p w14:paraId="1B07D06A" w14:textId="41508131" w:rsidR="005D288B" w:rsidRPr="000652D7" w:rsidRDefault="00670D31" w:rsidP="00916BD4">
      <w:pPr>
        <w:pStyle w:val="ListParagraph"/>
        <w:tabs>
          <w:tab w:val="left" w:pos="2280"/>
          <w:tab w:val="left" w:pos="2281"/>
          <w:tab w:val="left" w:pos="9479"/>
        </w:tabs>
        <w:spacing w:before="22"/>
        <w:ind w:left="2280" w:firstLine="0"/>
        <w:rPr>
          <w:rFonts w:ascii="Times New Roman" w:hAnsi="Times New Roman" w:cs="Times New Roman"/>
          <w:sz w:val="24"/>
          <w:szCs w:val="24"/>
        </w:rPr>
      </w:pPr>
      <w:hyperlink r:id="rId11" w:history="1">
        <w:r w:rsidR="00067B9B" w:rsidRPr="000652D7">
          <w:rPr>
            <w:rStyle w:val="Hyperlink"/>
            <w:rFonts w:ascii="Times New Roman" w:hAnsi="Times New Roman" w:cs="Times New Roman"/>
            <w:sz w:val="24"/>
            <w:szCs w:val="24"/>
          </w:rPr>
          <w:t>Code of</w:t>
        </w:r>
        <w:r w:rsidR="00067B9B" w:rsidRPr="000652D7">
          <w:rPr>
            <w:rStyle w:val="Hyperlink"/>
            <w:rFonts w:ascii="Times New Roman" w:hAnsi="Times New Roman" w:cs="Times New Roman"/>
            <w:spacing w:val="-6"/>
            <w:sz w:val="24"/>
            <w:szCs w:val="24"/>
          </w:rPr>
          <w:t xml:space="preserve"> </w:t>
        </w:r>
        <w:r w:rsidR="00067B9B" w:rsidRPr="000652D7">
          <w:rPr>
            <w:rStyle w:val="Hyperlink"/>
            <w:rFonts w:ascii="Times New Roman" w:hAnsi="Times New Roman" w:cs="Times New Roman"/>
            <w:sz w:val="24"/>
            <w:szCs w:val="24"/>
          </w:rPr>
          <w:t>Student Conduct</w:t>
        </w:r>
      </w:hyperlink>
      <w:r w:rsidR="00067B9B" w:rsidRPr="000652D7">
        <w:rPr>
          <w:rFonts w:ascii="Times New Roman" w:hAnsi="Times New Roman" w:cs="Times New Roman"/>
          <w:sz w:val="24"/>
          <w:szCs w:val="24"/>
        </w:rPr>
        <w:tab/>
      </w:r>
    </w:p>
    <w:p w14:paraId="58AEC2CD" w14:textId="77777777" w:rsidR="00B97D29" w:rsidRDefault="00670D31" w:rsidP="00B97D29">
      <w:pPr>
        <w:pStyle w:val="ListParagraph"/>
        <w:tabs>
          <w:tab w:val="left" w:pos="2281"/>
          <w:tab w:val="left" w:pos="9479"/>
        </w:tabs>
        <w:spacing w:before="22"/>
        <w:ind w:left="2280" w:firstLine="0"/>
        <w:rPr>
          <w:rFonts w:ascii="Times New Roman" w:hAnsi="Times New Roman" w:cs="Times New Roman"/>
          <w:sz w:val="24"/>
          <w:szCs w:val="24"/>
        </w:rPr>
      </w:pPr>
      <w:hyperlink r:id="rId12" w:history="1">
        <w:r w:rsidR="00067B9B" w:rsidRPr="000652D7">
          <w:rPr>
            <w:rStyle w:val="Hyperlink"/>
            <w:rFonts w:ascii="Times New Roman" w:hAnsi="Times New Roman" w:cs="Times New Roman"/>
            <w:sz w:val="24"/>
            <w:szCs w:val="24"/>
          </w:rPr>
          <w:t>Student</w:t>
        </w:r>
        <w:r w:rsidR="00067B9B" w:rsidRPr="000652D7">
          <w:rPr>
            <w:rStyle w:val="Hyperlink"/>
            <w:rFonts w:ascii="Times New Roman" w:hAnsi="Times New Roman" w:cs="Times New Roman"/>
            <w:spacing w:val="-5"/>
            <w:sz w:val="24"/>
            <w:szCs w:val="24"/>
          </w:rPr>
          <w:t xml:space="preserve"> </w:t>
        </w:r>
        <w:r w:rsidR="009C3413" w:rsidRPr="000652D7">
          <w:rPr>
            <w:rStyle w:val="Hyperlink"/>
            <w:rFonts w:ascii="Times New Roman" w:hAnsi="Times New Roman" w:cs="Times New Roman"/>
            <w:spacing w:val="-5"/>
            <w:sz w:val="24"/>
            <w:szCs w:val="24"/>
          </w:rPr>
          <w:t>Disciplinary Procedure</w:t>
        </w:r>
      </w:hyperlink>
    </w:p>
    <w:p w14:paraId="3A2F5B70" w14:textId="4041FA61" w:rsidR="008805CD" w:rsidRPr="00957E63" w:rsidRDefault="00670D31" w:rsidP="00B97D29">
      <w:pPr>
        <w:pStyle w:val="ListParagraph"/>
        <w:tabs>
          <w:tab w:val="left" w:pos="2281"/>
          <w:tab w:val="left" w:pos="9479"/>
        </w:tabs>
        <w:spacing w:before="22"/>
        <w:ind w:left="2280" w:firstLine="0"/>
        <w:rPr>
          <w:rFonts w:ascii="Times New Roman" w:hAnsi="Times New Roman" w:cs="Times New Roman"/>
          <w:sz w:val="24"/>
          <w:szCs w:val="24"/>
        </w:rPr>
      </w:pPr>
      <w:hyperlink w:anchor="NewEmployeeOrientationpage11" w:history="1">
        <w:r w:rsidR="00067B9B" w:rsidRPr="00903FFA">
          <w:rPr>
            <w:rStyle w:val="Hyperlink"/>
            <w:rFonts w:ascii="Times New Roman" w:hAnsi="Times New Roman" w:cs="Times New Roman"/>
            <w:sz w:val="24"/>
            <w:szCs w:val="24"/>
          </w:rPr>
          <w:t>New Employee</w:t>
        </w:r>
        <w:r w:rsidR="00067B9B" w:rsidRPr="00903FFA">
          <w:rPr>
            <w:rStyle w:val="Hyperlink"/>
            <w:rFonts w:ascii="Times New Roman" w:hAnsi="Times New Roman" w:cs="Times New Roman"/>
            <w:spacing w:val="-6"/>
            <w:sz w:val="24"/>
            <w:szCs w:val="24"/>
          </w:rPr>
          <w:t xml:space="preserve"> </w:t>
        </w:r>
        <w:r w:rsidR="00067B9B" w:rsidRPr="00903FFA">
          <w:rPr>
            <w:rStyle w:val="Hyperlink"/>
            <w:rFonts w:ascii="Times New Roman" w:hAnsi="Times New Roman" w:cs="Times New Roman"/>
            <w:sz w:val="24"/>
            <w:szCs w:val="24"/>
          </w:rPr>
          <w:t>Orientation</w:t>
        </w:r>
        <w:r w:rsidR="00067B9B" w:rsidRPr="00903FFA">
          <w:rPr>
            <w:rStyle w:val="Hyperlink"/>
            <w:rFonts w:ascii="Times New Roman" w:hAnsi="Times New Roman" w:cs="Times New Roman"/>
            <w:spacing w:val="-4"/>
            <w:sz w:val="24"/>
            <w:szCs w:val="24"/>
          </w:rPr>
          <w:t xml:space="preserve"> </w:t>
        </w:r>
        <w:r w:rsidR="00067B9B" w:rsidRPr="00903FFA">
          <w:rPr>
            <w:rStyle w:val="Hyperlink"/>
            <w:rFonts w:ascii="Times New Roman" w:hAnsi="Times New Roman" w:cs="Times New Roman"/>
            <w:sz w:val="24"/>
            <w:szCs w:val="24"/>
          </w:rPr>
          <w:t>Handouts</w:t>
        </w:r>
      </w:hyperlink>
      <w:r w:rsidR="00067B9B" w:rsidRPr="00957E63">
        <w:rPr>
          <w:rFonts w:ascii="Times New Roman" w:hAnsi="Times New Roman" w:cs="Times New Roman"/>
          <w:sz w:val="24"/>
          <w:szCs w:val="24"/>
        </w:rPr>
        <w:tab/>
      </w:r>
    </w:p>
    <w:p w14:paraId="0E1F0B0D" w14:textId="726F450C" w:rsidR="005D288B" w:rsidRPr="000652D7" w:rsidRDefault="000652D7" w:rsidP="000652D7">
      <w:pPr>
        <w:tabs>
          <w:tab w:val="left" w:pos="9479"/>
        </w:tabs>
        <w:spacing w:before="22"/>
        <w:rPr>
          <w:rFonts w:ascii="Times New Roman" w:hAnsi="Times New Roman" w:cs="Times New Roman"/>
          <w:sz w:val="24"/>
          <w:szCs w:val="24"/>
        </w:rPr>
      </w:pPr>
      <w:r w:rsidRPr="000652D7">
        <w:rPr>
          <w:rFonts w:ascii="Times New Roman" w:hAnsi="Times New Roman" w:cs="Times New Roman"/>
          <w:spacing w:val="-3"/>
          <w:sz w:val="24"/>
          <w:szCs w:val="24"/>
        </w:rPr>
        <w:t xml:space="preserve">                                    </w:t>
      </w:r>
      <w:r w:rsidR="00B97D29">
        <w:rPr>
          <w:rFonts w:ascii="Times New Roman" w:hAnsi="Times New Roman" w:cs="Times New Roman"/>
          <w:spacing w:val="-3"/>
          <w:sz w:val="24"/>
          <w:szCs w:val="24"/>
        </w:rPr>
        <w:t xml:space="preserve">    </w:t>
      </w:r>
      <w:hyperlink w:anchor="StudentBrochuresPamphlets" w:history="1">
        <w:r w:rsidR="008805CD" w:rsidRPr="007F452F">
          <w:rPr>
            <w:rStyle w:val="Hyperlink"/>
            <w:rFonts w:ascii="Times New Roman" w:hAnsi="Times New Roman" w:cs="Times New Roman"/>
            <w:spacing w:val="-3"/>
            <w:sz w:val="24"/>
            <w:szCs w:val="24"/>
          </w:rPr>
          <w:t>Student Brochures and Pamph</w:t>
        </w:r>
        <w:r w:rsidRPr="007F452F">
          <w:rPr>
            <w:rStyle w:val="Hyperlink"/>
            <w:rFonts w:ascii="Times New Roman" w:hAnsi="Times New Roman" w:cs="Times New Roman"/>
            <w:spacing w:val="-3"/>
            <w:sz w:val="24"/>
            <w:szCs w:val="24"/>
          </w:rPr>
          <w:t>l</w:t>
        </w:r>
        <w:r w:rsidR="008805CD" w:rsidRPr="007F452F">
          <w:rPr>
            <w:rStyle w:val="Hyperlink"/>
            <w:rFonts w:ascii="Times New Roman" w:hAnsi="Times New Roman" w:cs="Times New Roman"/>
            <w:spacing w:val="-3"/>
            <w:sz w:val="24"/>
            <w:szCs w:val="24"/>
          </w:rPr>
          <w:t>ets</w:t>
        </w:r>
      </w:hyperlink>
      <w:r w:rsidR="00067B9B" w:rsidRPr="000652D7">
        <w:rPr>
          <w:rFonts w:ascii="Times New Roman" w:hAnsi="Times New Roman" w:cs="Times New Roman"/>
          <w:sz w:val="24"/>
          <w:szCs w:val="24"/>
        </w:rPr>
        <w:tab/>
      </w:r>
    </w:p>
    <w:p w14:paraId="51C5EFFE" w14:textId="77777777" w:rsidR="005D288B" w:rsidRPr="00597308" w:rsidRDefault="005D288B">
      <w:pPr>
        <w:rPr>
          <w:rFonts w:ascii="Times New Roman" w:hAnsi="Times New Roman" w:cs="Times New Roman"/>
          <w:sz w:val="24"/>
          <w:szCs w:val="24"/>
        </w:rPr>
        <w:sectPr w:rsidR="005D288B" w:rsidRPr="00597308">
          <w:footerReference w:type="default" r:id="rId13"/>
          <w:pgSz w:w="12240" w:h="15840"/>
          <w:pgMar w:top="1400" w:right="500" w:bottom="1200" w:left="600" w:header="0" w:footer="934" w:gutter="0"/>
          <w:cols w:space="720"/>
        </w:sectPr>
      </w:pPr>
    </w:p>
    <w:p w14:paraId="3194C85A" w14:textId="77777777" w:rsidR="005D288B" w:rsidRPr="00597308" w:rsidRDefault="00067B9B">
      <w:pPr>
        <w:pStyle w:val="Heading6"/>
        <w:numPr>
          <w:ilvl w:val="0"/>
          <w:numId w:val="40"/>
        </w:numPr>
        <w:tabs>
          <w:tab w:val="left" w:pos="1559"/>
          <w:tab w:val="left" w:pos="1560"/>
        </w:tabs>
        <w:rPr>
          <w:rFonts w:ascii="Times New Roman" w:hAnsi="Times New Roman" w:cs="Times New Roman"/>
          <w:sz w:val="24"/>
          <w:szCs w:val="24"/>
        </w:rPr>
      </w:pPr>
      <w:r w:rsidRPr="00597308">
        <w:rPr>
          <w:rFonts w:ascii="Times New Roman" w:hAnsi="Times New Roman" w:cs="Times New Roman"/>
          <w:sz w:val="24"/>
          <w:szCs w:val="24"/>
        </w:rPr>
        <w:lastRenderedPageBreak/>
        <w:t>Introduction/Overview</w:t>
      </w:r>
    </w:p>
    <w:p w14:paraId="33D6FFCF" w14:textId="77777777" w:rsidR="005D288B" w:rsidRPr="00597308" w:rsidRDefault="005D288B">
      <w:pPr>
        <w:pStyle w:val="BodyText"/>
        <w:spacing w:before="7"/>
        <w:rPr>
          <w:rFonts w:ascii="Times New Roman" w:hAnsi="Times New Roman" w:cs="Times New Roman"/>
          <w:b/>
          <w:sz w:val="24"/>
          <w:szCs w:val="24"/>
        </w:rPr>
      </w:pPr>
    </w:p>
    <w:p w14:paraId="5A207D3E" w14:textId="77777777" w:rsidR="005D288B" w:rsidRPr="00597308" w:rsidRDefault="00067B9B">
      <w:pPr>
        <w:pStyle w:val="BodyText"/>
        <w:ind w:left="839" w:right="1089"/>
        <w:rPr>
          <w:rFonts w:ascii="Times New Roman" w:hAnsi="Times New Roman" w:cs="Times New Roman"/>
          <w:sz w:val="24"/>
          <w:szCs w:val="24"/>
        </w:rPr>
      </w:pPr>
      <w:r w:rsidRPr="00597308">
        <w:rPr>
          <w:rFonts w:ascii="Times New Roman" w:hAnsi="Times New Roman" w:cs="Times New Roman"/>
          <w:sz w:val="24"/>
          <w:szCs w:val="24"/>
        </w:rPr>
        <w:t>The Drug Free Schools and Campuses Regulations (34 CFR Part 86) of the Drug-Free Schools and Communities Act (DFSCA) require an institution of higher education (IHE) such as Savannah Technical College (STC) to certify it has implemented programs to increase awareness and prevention of alcohol and other drug abuse. Additionally, DFSCA insures that IHE’s implement programs and procedures preventing the distribution of illicit drugs both by STC students and employees both on its premises and as a part of any of its activities. At a minimum, each institution of higher education must annually distribute the following in writing to all students and employees:</w:t>
      </w:r>
    </w:p>
    <w:p w14:paraId="2B719395" w14:textId="77777777" w:rsidR="005D288B" w:rsidRPr="00597308" w:rsidRDefault="005D288B">
      <w:pPr>
        <w:pStyle w:val="BodyText"/>
        <w:spacing w:before="11"/>
        <w:rPr>
          <w:rFonts w:ascii="Times New Roman" w:hAnsi="Times New Roman" w:cs="Times New Roman"/>
          <w:sz w:val="24"/>
          <w:szCs w:val="24"/>
        </w:rPr>
      </w:pPr>
    </w:p>
    <w:p w14:paraId="3F378FB9" w14:textId="77777777" w:rsidR="005D288B" w:rsidRPr="00597308" w:rsidRDefault="00067B9B">
      <w:pPr>
        <w:pStyle w:val="ListParagraph"/>
        <w:numPr>
          <w:ilvl w:val="1"/>
          <w:numId w:val="40"/>
        </w:numPr>
        <w:tabs>
          <w:tab w:val="left" w:pos="1918"/>
          <w:tab w:val="left" w:pos="1919"/>
        </w:tabs>
        <w:spacing w:before="1"/>
        <w:ind w:right="1322"/>
        <w:rPr>
          <w:rFonts w:ascii="Times New Roman" w:hAnsi="Times New Roman" w:cs="Times New Roman"/>
          <w:sz w:val="24"/>
          <w:szCs w:val="24"/>
        </w:rPr>
      </w:pPr>
      <w:r w:rsidRPr="00597308">
        <w:rPr>
          <w:rFonts w:ascii="Times New Roman" w:hAnsi="Times New Roman" w:cs="Times New Roman"/>
          <w:sz w:val="24"/>
          <w:szCs w:val="24"/>
        </w:rPr>
        <w:t>Standards of conduct that clearly prohibit the unlawful possession, use or distribution of illicit drugs and alcohol by students and</w:t>
      </w:r>
      <w:r w:rsidRPr="00597308">
        <w:rPr>
          <w:rFonts w:ascii="Times New Roman" w:hAnsi="Times New Roman" w:cs="Times New Roman"/>
          <w:spacing w:val="-2"/>
          <w:sz w:val="24"/>
          <w:szCs w:val="24"/>
        </w:rPr>
        <w:t xml:space="preserve"> </w:t>
      </w:r>
      <w:r w:rsidRPr="00597308">
        <w:rPr>
          <w:rFonts w:ascii="Times New Roman" w:hAnsi="Times New Roman" w:cs="Times New Roman"/>
          <w:sz w:val="24"/>
          <w:szCs w:val="24"/>
        </w:rPr>
        <w:t>employees;</w:t>
      </w:r>
    </w:p>
    <w:p w14:paraId="519188D1" w14:textId="77777777" w:rsidR="005D288B" w:rsidRPr="00597308" w:rsidRDefault="00067B9B">
      <w:pPr>
        <w:pStyle w:val="ListParagraph"/>
        <w:numPr>
          <w:ilvl w:val="1"/>
          <w:numId w:val="40"/>
        </w:numPr>
        <w:tabs>
          <w:tab w:val="left" w:pos="1919"/>
          <w:tab w:val="left" w:pos="1920"/>
        </w:tabs>
        <w:ind w:left="1919" w:right="1667"/>
        <w:rPr>
          <w:rFonts w:ascii="Times New Roman" w:hAnsi="Times New Roman" w:cs="Times New Roman"/>
          <w:sz w:val="24"/>
          <w:szCs w:val="24"/>
        </w:rPr>
      </w:pPr>
      <w:r w:rsidRPr="00597308">
        <w:rPr>
          <w:rFonts w:ascii="Times New Roman" w:hAnsi="Times New Roman" w:cs="Times New Roman"/>
          <w:sz w:val="24"/>
          <w:szCs w:val="24"/>
        </w:rPr>
        <w:t>A description of the legal sanctions under local, state, or federal law for the unlawful possession or distribution of illicit drugs and</w:t>
      </w:r>
      <w:r w:rsidRPr="00597308">
        <w:rPr>
          <w:rFonts w:ascii="Times New Roman" w:hAnsi="Times New Roman" w:cs="Times New Roman"/>
          <w:spacing w:val="-11"/>
          <w:sz w:val="24"/>
          <w:szCs w:val="24"/>
        </w:rPr>
        <w:t xml:space="preserve"> </w:t>
      </w:r>
      <w:r w:rsidRPr="00597308">
        <w:rPr>
          <w:rFonts w:ascii="Times New Roman" w:hAnsi="Times New Roman" w:cs="Times New Roman"/>
          <w:sz w:val="24"/>
          <w:szCs w:val="24"/>
        </w:rPr>
        <w:t>alcohol;</w:t>
      </w:r>
    </w:p>
    <w:p w14:paraId="573AA73F" w14:textId="77777777" w:rsidR="005D288B" w:rsidRPr="00597308" w:rsidRDefault="00067B9B">
      <w:pPr>
        <w:pStyle w:val="ListParagraph"/>
        <w:numPr>
          <w:ilvl w:val="1"/>
          <w:numId w:val="40"/>
        </w:numPr>
        <w:tabs>
          <w:tab w:val="left" w:pos="1919"/>
          <w:tab w:val="left" w:pos="1920"/>
        </w:tabs>
        <w:ind w:left="1919" w:right="1498"/>
        <w:rPr>
          <w:rFonts w:ascii="Times New Roman" w:hAnsi="Times New Roman" w:cs="Times New Roman"/>
          <w:sz w:val="24"/>
          <w:szCs w:val="24"/>
        </w:rPr>
      </w:pPr>
      <w:r w:rsidRPr="00597308">
        <w:rPr>
          <w:rFonts w:ascii="Times New Roman" w:hAnsi="Times New Roman" w:cs="Times New Roman"/>
          <w:sz w:val="24"/>
          <w:szCs w:val="24"/>
        </w:rPr>
        <w:t>A description of any drug or alcohol counseling, treatment, or rehabilitation or reentry programs that are available to students and employees;</w:t>
      </w:r>
      <w:r w:rsidRPr="00597308">
        <w:rPr>
          <w:rFonts w:ascii="Times New Roman" w:hAnsi="Times New Roman" w:cs="Times New Roman"/>
          <w:spacing w:val="-4"/>
          <w:sz w:val="24"/>
          <w:szCs w:val="24"/>
        </w:rPr>
        <w:t xml:space="preserve"> </w:t>
      </w:r>
      <w:r w:rsidRPr="00597308">
        <w:rPr>
          <w:rFonts w:ascii="Times New Roman" w:hAnsi="Times New Roman" w:cs="Times New Roman"/>
          <w:sz w:val="24"/>
          <w:szCs w:val="24"/>
        </w:rPr>
        <w:t>and</w:t>
      </w:r>
    </w:p>
    <w:p w14:paraId="002EF641" w14:textId="77777777" w:rsidR="005D288B" w:rsidRPr="00597308" w:rsidRDefault="00067B9B">
      <w:pPr>
        <w:pStyle w:val="ListParagraph"/>
        <w:numPr>
          <w:ilvl w:val="1"/>
          <w:numId w:val="40"/>
        </w:numPr>
        <w:tabs>
          <w:tab w:val="left" w:pos="1919"/>
          <w:tab w:val="left" w:pos="1920"/>
        </w:tabs>
        <w:ind w:left="1919" w:right="1041"/>
        <w:rPr>
          <w:rFonts w:ascii="Times New Roman" w:hAnsi="Times New Roman" w:cs="Times New Roman"/>
          <w:sz w:val="24"/>
          <w:szCs w:val="24"/>
        </w:rPr>
      </w:pPr>
      <w:r w:rsidRPr="00597308">
        <w:rPr>
          <w:rFonts w:ascii="Times New Roman" w:hAnsi="Times New Roman" w:cs="Times New Roman"/>
          <w:sz w:val="24"/>
          <w:szCs w:val="24"/>
        </w:rPr>
        <w:t>A clear statement that the institution will impose sanctions on students and employees and a description of those sanctions, up to and including expulsion or termination of employment and referral for prosecution, for violations of the standards of</w:t>
      </w:r>
      <w:r w:rsidRPr="00597308">
        <w:rPr>
          <w:rFonts w:ascii="Times New Roman" w:hAnsi="Times New Roman" w:cs="Times New Roman"/>
          <w:spacing w:val="-17"/>
          <w:sz w:val="24"/>
          <w:szCs w:val="24"/>
        </w:rPr>
        <w:t xml:space="preserve"> </w:t>
      </w:r>
      <w:r w:rsidRPr="00597308">
        <w:rPr>
          <w:rFonts w:ascii="Times New Roman" w:hAnsi="Times New Roman" w:cs="Times New Roman"/>
          <w:sz w:val="24"/>
          <w:szCs w:val="24"/>
        </w:rPr>
        <w:t>conduct.</w:t>
      </w:r>
    </w:p>
    <w:p w14:paraId="24A9D157" w14:textId="77777777" w:rsidR="005D288B" w:rsidRPr="00597308" w:rsidRDefault="005D288B">
      <w:pPr>
        <w:pStyle w:val="BodyText"/>
        <w:rPr>
          <w:rFonts w:ascii="Times New Roman" w:hAnsi="Times New Roman" w:cs="Times New Roman"/>
          <w:sz w:val="24"/>
          <w:szCs w:val="24"/>
        </w:rPr>
      </w:pPr>
    </w:p>
    <w:p w14:paraId="21D0B327" w14:textId="77777777" w:rsidR="005D288B" w:rsidRPr="00597308" w:rsidRDefault="00067B9B">
      <w:pPr>
        <w:pStyle w:val="BodyText"/>
        <w:ind w:left="839" w:right="1046"/>
        <w:rPr>
          <w:rFonts w:ascii="Times New Roman" w:hAnsi="Times New Roman" w:cs="Times New Roman"/>
          <w:sz w:val="24"/>
          <w:szCs w:val="24"/>
        </w:rPr>
      </w:pPr>
      <w:r w:rsidRPr="00597308">
        <w:rPr>
          <w:rFonts w:ascii="Times New Roman" w:hAnsi="Times New Roman" w:cs="Times New Roman"/>
          <w:sz w:val="24"/>
          <w:szCs w:val="24"/>
        </w:rPr>
        <w:t>The law further requires that the institution conduct a biennial review of its program with the following objectives:</w:t>
      </w:r>
    </w:p>
    <w:p w14:paraId="5E759809" w14:textId="77777777" w:rsidR="005D288B" w:rsidRPr="00597308" w:rsidRDefault="005D288B">
      <w:pPr>
        <w:pStyle w:val="BodyText"/>
        <w:spacing w:before="10"/>
        <w:rPr>
          <w:rFonts w:ascii="Times New Roman" w:hAnsi="Times New Roman" w:cs="Times New Roman"/>
          <w:sz w:val="24"/>
          <w:szCs w:val="24"/>
        </w:rPr>
      </w:pPr>
    </w:p>
    <w:p w14:paraId="60568C4D" w14:textId="77777777" w:rsidR="005D288B" w:rsidRPr="00597308" w:rsidRDefault="00067B9B">
      <w:pPr>
        <w:pStyle w:val="ListParagraph"/>
        <w:numPr>
          <w:ilvl w:val="1"/>
          <w:numId w:val="40"/>
        </w:numPr>
        <w:tabs>
          <w:tab w:val="left" w:pos="1919"/>
          <w:tab w:val="left" w:pos="1920"/>
        </w:tabs>
        <w:spacing w:before="1"/>
        <w:ind w:left="1919" w:right="1099"/>
        <w:rPr>
          <w:rFonts w:ascii="Times New Roman" w:hAnsi="Times New Roman" w:cs="Times New Roman"/>
          <w:sz w:val="24"/>
          <w:szCs w:val="24"/>
        </w:rPr>
      </w:pPr>
      <w:r w:rsidRPr="00597308">
        <w:rPr>
          <w:rFonts w:ascii="Times New Roman" w:hAnsi="Times New Roman" w:cs="Times New Roman"/>
          <w:sz w:val="24"/>
          <w:szCs w:val="24"/>
        </w:rPr>
        <w:t>Determining the effectiveness of the Drug and Alcohol Abuse Prevention Program (DAAPP) and implementing changes to the alcohol and other drug programs if they are needed;</w:t>
      </w:r>
      <w:r w:rsidRPr="00597308">
        <w:rPr>
          <w:rFonts w:ascii="Times New Roman" w:hAnsi="Times New Roman" w:cs="Times New Roman"/>
          <w:spacing w:val="-26"/>
          <w:sz w:val="24"/>
          <w:szCs w:val="24"/>
        </w:rPr>
        <w:t xml:space="preserve"> </w:t>
      </w:r>
      <w:r w:rsidRPr="00597308">
        <w:rPr>
          <w:rFonts w:ascii="Times New Roman" w:hAnsi="Times New Roman" w:cs="Times New Roman"/>
          <w:sz w:val="24"/>
          <w:szCs w:val="24"/>
        </w:rPr>
        <w:t>and</w:t>
      </w:r>
    </w:p>
    <w:p w14:paraId="7351498D" w14:textId="77777777" w:rsidR="005D288B" w:rsidRPr="00597308" w:rsidRDefault="00067B9B">
      <w:pPr>
        <w:pStyle w:val="ListParagraph"/>
        <w:numPr>
          <w:ilvl w:val="1"/>
          <w:numId w:val="40"/>
        </w:numPr>
        <w:tabs>
          <w:tab w:val="left" w:pos="1919"/>
          <w:tab w:val="left" w:pos="1920"/>
        </w:tabs>
        <w:ind w:left="1919"/>
        <w:rPr>
          <w:rFonts w:ascii="Times New Roman" w:hAnsi="Times New Roman" w:cs="Times New Roman"/>
          <w:sz w:val="24"/>
          <w:szCs w:val="24"/>
        </w:rPr>
      </w:pPr>
      <w:r w:rsidRPr="00597308">
        <w:rPr>
          <w:rFonts w:ascii="Times New Roman" w:hAnsi="Times New Roman" w:cs="Times New Roman"/>
          <w:sz w:val="24"/>
          <w:szCs w:val="24"/>
        </w:rPr>
        <w:t>To ensure that the sanctions developed are enforced</w:t>
      </w:r>
      <w:r w:rsidRPr="00597308">
        <w:rPr>
          <w:rFonts w:ascii="Times New Roman" w:hAnsi="Times New Roman" w:cs="Times New Roman"/>
          <w:spacing w:val="-8"/>
          <w:sz w:val="24"/>
          <w:szCs w:val="24"/>
        </w:rPr>
        <w:t xml:space="preserve"> </w:t>
      </w:r>
      <w:r w:rsidRPr="00597308">
        <w:rPr>
          <w:rFonts w:ascii="Times New Roman" w:hAnsi="Times New Roman" w:cs="Times New Roman"/>
          <w:sz w:val="24"/>
          <w:szCs w:val="24"/>
        </w:rPr>
        <w:t>consistently.</w:t>
      </w:r>
    </w:p>
    <w:p w14:paraId="107F8F6D" w14:textId="77777777" w:rsidR="005D288B" w:rsidRPr="00597308" w:rsidRDefault="005D288B">
      <w:pPr>
        <w:pStyle w:val="BodyText"/>
        <w:spacing w:before="10"/>
        <w:rPr>
          <w:rFonts w:ascii="Times New Roman" w:hAnsi="Times New Roman" w:cs="Times New Roman"/>
          <w:sz w:val="24"/>
          <w:szCs w:val="24"/>
        </w:rPr>
      </w:pPr>
    </w:p>
    <w:p w14:paraId="08ADFCFA" w14:textId="77777777" w:rsidR="005D288B" w:rsidRPr="00597308" w:rsidRDefault="00067B9B">
      <w:pPr>
        <w:pStyle w:val="BodyText"/>
        <w:ind w:left="839"/>
        <w:rPr>
          <w:rFonts w:ascii="Times New Roman" w:hAnsi="Times New Roman" w:cs="Times New Roman"/>
          <w:sz w:val="24"/>
          <w:szCs w:val="24"/>
        </w:rPr>
      </w:pPr>
      <w:r w:rsidRPr="00597308">
        <w:rPr>
          <w:rFonts w:ascii="Times New Roman" w:hAnsi="Times New Roman" w:cs="Times New Roman"/>
          <w:sz w:val="24"/>
          <w:szCs w:val="24"/>
        </w:rPr>
        <w:t>The biennial review must also include a determination as to:</w:t>
      </w:r>
    </w:p>
    <w:p w14:paraId="15CEB506" w14:textId="77777777" w:rsidR="005D288B" w:rsidRPr="00597308" w:rsidRDefault="005D288B">
      <w:pPr>
        <w:pStyle w:val="BodyText"/>
        <w:spacing w:before="3"/>
        <w:rPr>
          <w:rFonts w:ascii="Times New Roman" w:hAnsi="Times New Roman" w:cs="Times New Roman"/>
          <w:sz w:val="24"/>
          <w:szCs w:val="24"/>
        </w:rPr>
      </w:pPr>
    </w:p>
    <w:p w14:paraId="3603757B" w14:textId="60DDB7BC" w:rsidR="005D288B" w:rsidRPr="00597308" w:rsidRDefault="00067B9B">
      <w:pPr>
        <w:pStyle w:val="ListParagraph"/>
        <w:numPr>
          <w:ilvl w:val="1"/>
          <w:numId w:val="40"/>
        </w:numPr>
        <w:tabs>
          <w:tab w:val="left" w:pos="1919"/>
          <w:tab w:val="left" w:pos="1920"/>
        </w:tabs>
        <w:spacing w:line="237" w:lineRule="auto"/>
        <w:ind w:left="1919" w:right="949" w:hanging="720"/>
        <w:rPr>
          <w:rFonts w:ascii="Times New Roman" w:hAnsi="Times New Roman" w:cs="Times New Roman"/>
          <w:sz w:val="24"/>
          <w:szCs w:val="24"/>
        </w:rPr>
      </w:pPr>
      <w:r w:rsidRPr="00597308">
        <w:rPr>
          <w:rFonts w:ascii="Times New Roman" w:hAnsi="Times New Roman" w:cs="Times New Roman"/>
          <w:sz w:val="24"/>
          <w:szCs w:val="24"/>
        </w:rPr>
        <w:t>The number of drug</w:t>
      </w:r>
      <w:r w:rsidR="004212AB">
        <w:rPr>
          <w:rFonts w:ascii="Times New Roman" w:hAnsi="Times New Roman" w:cs="Times New Roman"/>
          <w:sz w:val="24"/>
          <w:szCs w:val="24"/>
        </w:rPr>
        <w:t xml:space="preserve"> </w:t>
      </w:r>
      <w:r w:rsidRPr="00597308">
        <w:rPr>
          <w:rFonts w:ascii="Times New Roman" w:hAnsi="Times New Roman" w:cs="Times New Roman"/>
          <w:sz w:val="24"/>
          <w:szCs w:val="24"/>
        </w:rPr>
        <w:t>and alcohol</w:t>
      </w:r>
      <w:r w:rsidR="004212AB">
        <w:rPr>
          <w:rFonts w:ascii="Times New Roman" w:hAnsi="Times New Roman" w:cs="Times New Roman"/>
          <w:sz w:val="24"/>
          <w:szCs w:val="24"/>
        </w:rPr>
        <w:t xml:space="preserve"> </w:t>
      </w:r>
      <w:r w:rsidRPr="00597308">
        <w:rPr>
          <w:rFonts w:ascii="Times New Roman" w:hAnsi="Times New Roman" w:cs="Times New Roman"/>
          <w:sz w:val="24"/>
          <w:szCs w:val="24"/>
        </w:rPr>
        <w:t>related violations and fatalities occurring on the campus or as part of their activities that are reported to campus</w:t>
      </w:r>
      <w:r w:rsidRPr="00597308">
        <w:rPr>
          <w:rFonts w:ascii="Times New Roman" w:hAnsi="Times New Roman" w:cs="Times New Roman"/>
          <w:spacing w:val="-8"/>
          <w:sz w:val="24"/>
          <w:szCs w:val="24"/>
        </w:rPr>
        <w:t xml:space="preserve"> </w:t>
      </w:r>
      <w:r w:rsidRPr="00597308">
        <w:rPr>
          <w:rFonts w:ascii="Times New Roman" w:hAnsi="Times New Roman" w:cs="Times New Roman"/>
          <w:sz w:val="24"/>
          <w:szCs w:val="24"/>
        </w:rPr>
        <w:t>officials;</w:t>
      </w:r>
    </w:p>
    <w:p w14:paraId="3DBEC268" w14:textId="77777777" w:rsidR="005D288B" w:rsidRPr="00597308" w:rsidRDefault="00067B9B">
      <w:pPr>
        <w:pStyle w:val="ListParagraph"/>
        <w:numPr>
          <w:ilvl w:val="1"/>
          <w:numId w:val="40"/>
        </w:numPr>
        <w:tabs>
          <w:tab w:val="left" w:pos="1919"/>
          <w:tab w:val="left" w:pos="1920"/>
        </w:tabs>
        <w:spacing w:before="2"/>
        <w:ind w:left="1919" w:right="1030"/>
        <w:rPr>
          <w:rFonts w:ascii="Times New Roman" w:hAnsi="Times New Roman" w:cs="Times New Roman"/>
          <w:sz w:val="24"/>
          <w:szCs w:val="24"/>
        </w:rPr>
      </w:pPr>
      <w:r w:rsidRPr="00597308">
        <w:rPr>
          <w:rFonts w:ascii="Times New Roman" w:hAnsi="Times New Roman" w:cs="Times New Roman"/>
          <w:sz w:val="24"/>
          <w:szCs w:val="24"/>
        </w:rPr>
        <w:t>The number and types of sanctions the IHEs impose on students or employees as a result of such violations or</w:t>
      </w:r>
      <w:r w:rsidRPr="00597308">
        <w:rPr>
          <w:rFonts w:ascii="Times New Roman" w:hAnsi="Times New Roman" w:cs="Times New Roman"/>
          <w:spacing w:val="-6"/>
          <w:sz w:val="24"/>
          <w:szCs w:val="24"/>
        </w:rPr>
        <w:t xml:space="preserve"> </w:t>
      </w:r>
      <w:r w:rsidRPr="00597308">
        <w:rPr>
          <w:rFonts w:ascii="Times New Roman" w:hAnsi="Times New Roman" w:cs="Times New Roman"/>
          <w:sz w:val="24"/>
          <w:szCs w:val="24"/>
        </w:rPr>
        <w:t>fatalities.</w:t>
      </w:r>
    </w:p>
    <w:p w14:paraId="5A34D7A3" w14:textId="77777777" w:rsidR="005D288B" w:rsidRPr="00597308" w:rsidRDefault="005D288B">
      <w:pPr>
        <w:pStyle w:val="BodyText"/>
        <w:rPr>
          <w:rFonts w:ascii="Times New Roman" w:hAnsi="Times New Roman" w:cs="Times New Roman"/>
          <w:sz w:val="24"/>
          <w:szCs w:val="24"/>
        </w:rPr>
      </w:pPr>
    </w:p>
    <w:p w14:paraId="38416979" w14:textId="07EB5D92" w:rsidR="005D288B" w:rsidRPr="00597308" w:rsidRDefault="00597308" w:rsidP="00597308">
      <w:pPr>
        <w:pStyle w:val="ListParagraph"/>
        <w:tabs>
          <w:tab w:val="left" w:pos="1204"/>
        </w:tabs>
        <w:ind w:left="838" w:right="1057" w:firstLine="0"/>
        <w:rPr>
          <w:rFonts w:ascii="Times New Roman" w:hAnsi="Times New Roman" w:cs="Times New Roman"/>
          <w:sz w:val="24"/>
          <w:szCs w:val="24"/>
        </w:rPr>
      </w:pPr>
      <w:r w:rsidRPr="00597308">
        <w:rPr>
          <w:rFonts w:ascii="Times New Roman" w:hAnsi="Times New Roman" w:cs="Times New Roman"/>
          <w:sz w:val="24"/>
          <w:szCs w:val="24"/>
        </w:rPr>
        <w:t>STC</w:t>
      </w:r>
      <w:r w:rsidR="00067B9B" w:rsidRPr="00597308">
        <w:rPr>
          <w:rFonts w:ascii="Times New Roman" w:hAnsi="Times New Roman" w:cs="Times New Roman"/>
          <w:sz w:val="24"/>
          <w:szCs w:val="24"/>
        </w:rPr>
        <w:t xml:space="preserve"> acknowledges its legal obligation to conduct a biennial review of compliance with the Drug- Free Schools and Communities Act (DFSCA) and authorizes an administrative review to be conducted to determine if the college fulfills the requirements of the previously mentioned Federal regulations. The Vice President </w:t>
      </w:r>
      <w:r w:rsidR="004212AB">
        <w:rPr>
          <w:rFonts w:ascii="Times New Roman" w:hAnsi="Times New Roman" w:cs="Times New Roman"/>
          <w:sz w:val="24"/>
          <w:szCs w:val="24"/>
        </w:rPr>
        <w:t xml:space="preserve">for </w:t>
      </w:r>
      <w:r w:rsidR="00067B9B" w:rsidRPr="00597308">
        <w:rPr>
          <w:rFonts w:ascii="Times New Roman" w:hAnsi="Times New Roman" w:cs="Times New Roman"/>
          <w:sz w:val="24"/>
          <w:szCs w:val="24"/>
        </w:rPr>
        <w:t xml:space="preserve">Student </w:t>
      </w:r>
      <w:r w:rsidRPr="00597308">
        <w:rPr>
          <w:rFonts w:ascii="Times New Roman" w:hAnsi="Times New Roman" w:cs="Times New Roman"/>
          <w:sz w:val="24"/>
          <w:szCs w:val="24"/>
        </w:rPr>
        <w:t>Affairs</w:t>
      </w:r>
      <w:r w:rsidR="00067B9B" w:rsidRPr="00597308">
        <w:rPr>
          <w:rFonts w:ascii="Times New Roman" w:hAnsi="Times New Roman" w:cs="Times New Roman"/>
          <w:sz w:val="24"/>
          <w:szCs w:val="24"/>
        </w:rPr>
        <w:t xml:space="preserve"> office is responsible for conducting the review and reporting on the findings. The purpose of this report is to comply with the DFSCA by using data collected over the past two years and to provide evidence of the procedures in place for subsequent biennial reports. The following campus units provide information and data for biennial</w:t>
      </w:r>
      <w:r w:rsidR="00067B9B" w:rsidRPr="00597308">
        <w:rPr>
          <w:rFonts w:ascii="Times New Roman" w:hAnsi="Times New Roman" w:cs="Times New Roman"/>
          <w:spacing w:val="-8"/>
          <w:sz w:val="24"/>
          <w:szCs w:val="24"/>
        </w:rPr>
        <w:t xml:space="preserve"> </w:t>
      </w:r>
      <w:r w:rsidR="00067B9B" w:rsidRPr="00597308">
        <w:rPr>
          <w:rFonts w:ascii="Times New Roman" w:hAnsi="Times New Roman" w:cs="Times New Roman"/>
          <w:sz w:val="24"/>
          <w:szCs w:val="24"/>
        </w:rPr>
        <w:t>reports:</w:t>
      </w:r>
    </w:p>
    <w:p w14:paraId="407817F4" w14:textId="77777777" w:rsidR="005D288B" w:rsidRPr="00597308" w:rsidRDefault="005D288B">
      <w:pPr>
        <w:pStyle w:val="BodyText"/>
        <w:spacing w:before="12"/>
        <w:rPr>
          <w:rFonts w:ascii="Times New Roman" w:hAnsi="Times New Roman" w:cs="Times New Roman"/>
          <w:sz w:val="24"/>
          <w:szCs w:val="24"/>
        </w:rPr>
      </w:pPr>
    </w:p>
    <w:p w14:paraId="5A3BD30A" w14:textId="224A1DEC" w:rsidR="005D288B" w:rsidRPr="00597308" w:rsidRDefault="00067B9B">
      <w:pPr>
        <w:pStyle w:val="ListParagraph"/>
        <w:numPr>
          <w:ilvl w:val="2"/>
          <w:numId w:val="39"/>
        </w:numPr>
        <w:tabs>
          <w:tab w:val="left" w:pos="1918"/>
          <w:tab w:val="left" w:pos="1919"/>
        </w:tabs>
        <w:spacing w:line="279" w:lineRule="exact"/>
        <w:ind w:left="1918"/>
        <w:rPr>
          <w:rFonts w:ascii="Times New Roman" w:hAnsi="Times New Roman" w:cs="Times New Roman"/>
          <w:sz w:val="24"/>
          <w:szCs w:val="24"/>
        </w:rPr>
      </w:pPr>
      <w:r w:rsidRPr="00597308">
        <w:rPr>
          <w:rFonts w:ascii="Times New Roman" w:hAnsi="Times New Roman" w:cs="Times New Roman"/>
          <w:sz w:val="24"/>
          <w:szCs w:val="24"/>
        </w:rPr>
        <w:t xml:space="preserve">Office of the Vice President </w:t>
      </w:r>
      <w:r w:rsidR="004212AB">
        <w:rPr>
          <w:rFonts w:ascii="Times New Roman" w:hAnsi="Times New Roman" w:cs="Times New Roman"/>
          <w:sz w:val="24"/>
          <w:szCs w:val="24"/>
        </w:rPr>
        <w:t>for</w:t>
      </w:r>
      <w:r w:rsidRPr="00597308">
        <w:rPr>
          <w:rFonts w:ascii="Times New Roman" w:hAnsi="Times New Roman" w:cs="Times New Roman"/>
          <w:sz w:val="24"/>
          <w:szCs w:val="24"/>
        </w:rPr>
        <w:t xml:space="preserve"> Student</w:t>
      </w:r>
      <w:r w:rsidRPr="00597308">
        <w:rPr>
          <w:rFonts w:ascii="Times New Roman" w:hAnsi="Times New Roman" w:cs="Times New Roman"/>
          <w:spacing w:val="-2"/>
          <w:sz w:val="24"/>
          <w:szCs w:val="24"/>
        </w:rPr>
        <w:t xml:space="preserve"> </w:t>
      </w:r>
      <w:r w:rsidR="00597308" w:rsidRPr="00597308">
        <w:rPr>
          <w:rFonts w:ascii="Times New Roman" w:hAnsi="Times New Roman" w:cs="Times New Roman"/>
          <w:sz w:val="24"/>
          <w:szCs w:val="24"/>
        </w:rPr>
        <w:t>Affairs</w:t>
      </w:r>
    </w:p>
    <w:p w14:paraId="441C19F3" w14:textId="77777777" w:rsidR="005D288B" w:rsidRPr="00597308" w:rsidRDefault="00067B9B">
      <w:pPr>
        <w:pStyle w:val="ListParagraph"/>
        <w:numPr>
          <w:ilvl w:val="2"/>
          <w:numId w:val="39"/>
        </w:numPr>
        <w:tabs>
          <w:tab w:val="left" w:pos="1918"/>
          <w:tab w:val="left" w:pos="1919"/>
        </w:tabs>
        <w:spacing w:line="279" w:lineRule="exact"/>
        <w:ind w:left="1918"/>
        <w:rPr>
          <w:rFonts w:ascii="Times New Roman" w:hAnsi="Times New Roman" w:cs="Times New Roman"/>
          <w:sz w:val="24"/>
          <w:szCs w:val="24"/>
        </w:rPr>
      </w:pPr>
      <w:r w:rsidRPr="00597308">
        <w:rPr>
          <w:rFonts w:ascii="Times New Roman" w:hAnsi="Times New Roman" w:cs="Times New Roman"/>
          <w:sz w:val="24"/>
          <w:szCs w:val="24"/>
        </w:rPr>
        <w:lastRenderedPageBreak/>
        <w:t>Office of Human</w:t>
      </w:r>
      <w:r w:rsidRPr="00597308">
        <w:rPr>
          <w:rFonts w:ascii="Times New Roman" w:hAnsi="Times New Roman" w:cs="Times New Roman"/>
          <w:spacing w:val="-4"/>
          <w:sz w:val="24"/>
          <w:szCs w:val="24"/>
        </w:rPr>
        <w:t xml:space="preserve"> </w:t>
      </w:r>
      <w:r w:rsidRPr="00597308">
        <w:rPr>
          <w:rFonts w:ascii="Times New Roman" w:hAnsi="Times New Roman" w:cs="Times New Roman"/>
          <w:sz w:val="24"/>
          <w:szCs w:val="24"/>
        </w:rPr>
        <w:t>Resources</w:t>
      </w:r>
    </w:p>
    <w:p w14:paraId="051C47A9" w14:textId="5372B1B2" w:rsidR="005D288B" w:rsidRPr="00597308" w:rsidRDefault="00067B9B">
      <w:pPr>
        <w:pStyle w:val="ListParagraph"/>
        <w:numPr>
          <w:ilvl w:val="2"/>
          <w:numId w:val="39"/>
        </w:numPr>
        <w:tabs>
          <w:tab w:val="left" w:pos="1918"/>
          <w:tab w:val="left" w:pos="1919"/>
        </w:tabs>
        <w:ind w:left="1918"/>
        <w:rPr>
          <w:rFonts w:ascii="Times New Roman" w:hAnsi="Times New Roman" w:cs="Times New Roman"/>
          <w:sz w:val="24"/>
          <w:szCs w:val="24"/>
        </w:rPr>
      </w:pPr>
      <w:r w:rsidRPr="00597308">
        <w:rPr>
          <w:rFonts w:ascii="Times New Roman" w:hAnsi="Times New Roman" w:cs="Times New Roman"/>
          <w:sz w:val="24"/>
          <w:szCs w:val="24"/>
        </w:rPr>
        <w:t>Office of STC Police</w:t>
      </w:r>
    </w:p>
    <w:p w14:paraId="28F5E3B4" w14:textId="77777777" w:rsidR="003B770A" w:rsidRDefault="003B770A">
      <w:pPr>
        <w:pStyle w:val="BodyText"/>
        <w:spacing w:before="39"/>
        <w:ind w:left="839" w:right="1106"/>
        <w:rPr>
          <w:rFonts w:ascii="Times New Roman" w:hAnsi="Times New Roman" w:cs="Times New Roman"/>
          <w:sz w:val="24"/>
          <w:szCs w:val="24"/>
        </w:rPr>
      </w:pPr>
    </w:p>
    <w:p w14:paraId="7C2D4AE7" w14:textId="77777777" w:rsidR="005D288B" w:rsidRPr="00597308" w:rsidRDefault="00067B9B">
      <w:pPr>
        <w:pStyle w:val="BodyText"/>
        <w:spacing w:before="39"/>
        <w:ind w:left="839" w:right="1106"/>
        <w:rPr>
          <w:rFonts w:ascii="Times New Roman" w:hAnsi="Times New Roman" w:cs="Times New Roman"/>
          <w:sz w:val="24"/>
          <w:szCs w:val="24"/>
        </w:rPr>
      </w:pPr>
      <w:r w:rsidRPr="00597308">
        <w:rPr>
          <w:rFonts w:ascii="Times New Roman" w:hAnsi="Times New Roman" w:cs="Times New Roman"/>
          <w:sz w:val="24"/>
          <w:szCs w:val="24"/>
        </w:rPr>
        <w:t>Specifically, the following individuals provided information and helped compile and assess data for this Biennial Review:</w:t>
      </w:r>
    </w:p>
    <w:p w14:paraId="709F69F0" w14:textId="77777777" w:rsidR="005D288B" w:rsidRPr="00597308" w:rsidRDefault="005D288B">
      <w:pPr>
        <w:pStyle w:val="BodyText"/>
        <w:spacing w:before="10"/>
        <w:rPr>
          <w:rFonts w:ascii="Times New Roman" w:hAnsi="Times New Roman" w:cs="Times New Roman"/>
          <w:sz w:val="24"/>
          <w:szCs w:val="24"/>
        </w:rPr>
      </w:pPr>
    </w:p>
    <w:p w14:paraId="2EB01D4A" w14:textId="35A6A498" w:rsidR="005D288B" w:rsidRPr="00597308" w:rsidRDefault="00067B9B">
      <w:pPr>
        <w:pStyle w:val="ListParagraph"/>
        <w:numPr>
          <w:ilvl w:val="2"/>
          <w:numId w:val="39"/>
        </w:numPr>
        <w:tabs>
          <w:tab w:val="left" w:pos="1919"/>
          <w:tab w:val="left" w:pos="1920"/>
        </w:tabs>
        <w:spacing w:before="1"/>
        <w:ind w:right="1073" w:hanging="720"/>
        <w:rPr>
          <w:rFonts w:ascii="Times New Roman" w:hAnsi="Times New Roman" w:cs="Times New Roman"/>
          <w:sz w:val="24"/>
          <w:szCs w:val="24"/>
        </w:rPr>
      </w:pPr>
      <w:r w:rsidRPr="00597308">
        <w:rPr>
          <w:rFonts w:ascii="Times New Roman" w:hAnsi="Times New Roman" w:cs="Times New Roman"/>
          <w:sz w:val="24"/>
          <w:szCs w:val="24"/>
        </w:rPr>
        <w:t xml:space="preserve">Office of the Vice President of Student </w:t>
      </w:r>
      <w:r w:rsidR="00597308" w:rsidRPr="00597308">
        <w:rPr>
          <w:rFonts w:ascii="Times New Roman" w:hAnsi="Times New Roman" w:cs="Times New Roman"/>
          <w:sz w:val="24"/>
          <w:szCs w:val="24"/>
        </w:rPr>
        <w:t>Affairs</w:t>
      </w:r>
      <w:r w:rsidRPr="00597308">
        <w:rPr>
          <w:rFonts w:ascii="Times New Roman" w:hAnsi="Times New Roman" w:cs="Times New Roman"/>
          <w:sz w:val="24"/>
          <w:szCs w:val="24"/>
        </w:rPr>
        <w:t xml:space="preserve">, Dr. Terry Brasier, Vice President of Student </w:t>
      </w:r>
      <w:r w:rsidR="00597308" w:rsidRPr="00597308">
        <w:rPr>
          <w:rFonts w:ascii="Times New Roman" w:hAnsi="Times New Roman" w:cs="Times New Roman"/>
          <w:sz w:val="24"/>
          <w:szCs w:val="24"/>
        </w:rPr>
        <w:t>Affairs</w:t>
      </w:r>
      <w:r w:rsidRPr="00597308">
        <w:rPr>
          <w:rFonts w:ascii="Times New Roman" w:hAnsi="Times New Roman" w:cs="Times New Roman"/>
          <w:sz w:val="24"/>
          <w:szCs w:val="24"/>
        </w:rPr>
        <w:t xml:space="preserve"> and </w:t>
      </w:r>
      <w:r w:rsidR="00597308" w:rsidRPr="00597308">
        <w:rPr>
          <w:rFonts w:ascii="Times New Roman" w:hAnsi="Times New Roman" w:cs="Times New Roman"/>
          <w:sz w:val="24"/>
          <w:szCs w:val="24"/>
        </w:rPr>
        <w:t>Teresa Berry</w:t>
      </w:r>
      <w:r w:rsidRPr="00597308">
        <w:rPr>
          <w:rFonts w:ascii="Times New Roman" w:hAnsi="Times New Roman" w:cs="Times New Roman"/>
          <w:sz w:val="24"/>
          <w:szCs w:val="24"/>
        </w:rPr>
        <w:t xml:space="preserve">, </w:t>
      </w:r>
      <w:r w:rsidR="001255B9">
        <w:rPr>
          <w:rFonts w:ascii="Times New Roman" w:hAnsi="Times New Roman" w:cs="Times New Roman"/>
          <w:sz w:val="24"/>
          <w:szCs w:val="24"/>
        </w:rPr>
        <w:t xml:space="preserve">Administrative </w:t>
      </w:r>
      <w:r w:rsidRPr="00597308">
        <w:rPr>
          <w:rFonts w:ascii="Times New Roman" w:hAnsi="Times New Roman" w:cs="Times New Roman"/>
          <w:sz w:val="24"/>
          <w:szCs w:val="24"/>
        </w:rPr>
        <w:t>Assistant</w:t>
      </w:r>
    </w:p>
    <w:p w14:paraId="35607886" w14:textId="77777777" w:rsidR="005D288B" w:rsidRPr="00597308" w:rsidRDefault="00067B9B">
      <w:pPr>
        <w:pStyle w:val="ListParagraph"/>
        <w:numPr>
          <w:ilvl w:val="2"/>
          <w:numId w:val="39"/>
        </w:numPr>
        <w:tabs>
          <w:tab w:val="left" w:pos="1919"/>
          <w:tab w:val="left" w:pos="1920"/>
        </w:tabs>
        <w:ind w:right="1410" w:hanging="720"/>
        <w:rPr>
          <w:rFonts w:ascii="Times New Roman" w:hAnsi="Times New Roman" w:cs="Times New Roman"/>
          <w:sz w:val="24"/>
          <w:szCs w:val="24"/>
        </w:rPr>
      </w:pPr>
      <w:r w:rsidRPr="00597308">
        <w:rPr>
          <w:rFonts w:ascii="Times New Roman" w:hAnsi="Times New Roman" w:cs="Times New Roman"/>
          <w:sz w:val="24"/>
          <w:szCs w:val="24"/>
        </w:rPr>
        <w:t xml:space="preserve">Office of Human Resources, </w:t>
      </w:r>
      <w:r w:rsidR="00597308" w:rsidRPr="00597308">
        <w:rPr>
          <w:rFonts w:ascii="Times New Roman" w:hAnsi="Times New Roman" w:cs="Times New Roman"/>
          <w:sz w:val="24"/>
          <w:szCs w:val="24"/>
        </w:rPr>
        <w:t>Jasmine Sanders</w:t>
      </w:r>
      <w:r w:rsidRPr="00597308">
        <w:rPr>
          <w:rFonts w:ascii="Times New Roman" w:hAnsi="Times New Roman" w:cs="Times New Roman"/>
          <w:sz w:val="24"/>
          <w:szCs w:val="24"/>
        </w:rPr>
        <w:t xml:space="preserve">, </w:t>
      </w:r>
      <w:r w:rsidR="00597308" w:rsidRPr="00597308">
        <w:rPr>
          <w:rFonts w:ascii="Times New Roman" w:hAnsi="Times New Roman" w:cs="Times New Roman"/>
          <w:sz w:val="24"/>
          <w:szCs w:val="24"/>
        </w:rPr>
        <w:t xml:space="preserve">Executive Director of </w:t>
      </w:r>
      <w:r w:rsidRPr="00597308">
        <w:rPr>
          <w:rFonts w:ascii="Times New Roman" w:hAnsi="Times New Roman" w:cs="Times New Roman"/>
          <w:sz w:val="24"/>
          <w:szCs w:val="24"/>
        </w:rPr>
        <w:t>Human Resources and Organizational</w:t>
      </w:r>
      <w:r w:rsidRPr="00597308">
        <w:rPr>
          <w:rFonts w:ascii="Times New Roman" w:hAnsi="Times New Roman" w:cs="Times New Roman"/>
          <w:spacing w:val="-4"/>
          <w:sz w:val="24"/>
          <w:szCs w:val="24"/>
        </w:rPr>
        <w:t xml:space="preserve"> </w:t>
      </w:r>
      <w:r w:rsidRPr="00597308">
        <w:rPr>
          <w:rFonts w:ascii="Times New Roman" w:hAnsi="Times New Roman" w:cs="Times New Roman"/>
          <w:sz w:val="24"/>
          <w:szCs w:val="24"/>
        </w:rPr>
        <w:t>Development</w:t>
      </w:r>
    </w:p>
    <w:p w14:paraId="50FC81F3" w14:textId="77777777" w:rsidR="005D288B" w:rsidRDefault="00067B9B">
      <w:pPr>
        <w:pStyle w:val="ListParagraph"/>
        <w:numPr>
          <w:ilvl w:val="2"/>
          <w:numId w:val="39"/>
        </w:numPr>
        <w:tabs>
          <w:tab w:val="left" w:pos="1919"/>
          <w:tab w:val="left" w:pos="1920"/>
        </w:tabs>
        <w:spacing w:before="1"/>
        <w:rPr>
          <w:rFonts w:ascii="Times New Roman" w:hAnsi="Times New Roman" w:cs="Times New Roman"/>
          <w:sz w:val="24"/>
          <w:szCs w:val="24"/>
        </w:rPr>
      </w:pPr>
      <w:r w:rsidRPr="00597308">
        <w:rPr>
          <w:rFonts w:ascii="Times New Roman" w:hAnsi="Times New Roman" w:cs="Times New Roman"/>
          <w:sz w:val="24"/>
          <w:szCs w:val="24"/>
        </w:rPr>
        <w:t xml:space="preserve">Office of STC Police, </w:t>
      </w:r>
      <w:r w:rsidR="00597308" w:rsidRPr="00597308">
        <w:rPr>
          <w:rFonts w:ascii="Times New Roman" w:hAnsi="Times New Roman" w:cs="Times New Roman"/>
          <w:sz w:val="24"/>
          <w:szCs w:val="24"/>
        </w:rPr>
        <w:t>Wayne Willcox</w:t>
      </w:r>
      <w:r w:rsidRPr="00597308">
        <w:rPr>
          <w:rFonts w:ascii="Times New Roman" w:hAnsi="Times New Roman" w:cs="Times New Roman"/>
          <w:sz w:val="24"/>
          <w:szCs w:val="24"/>
        </w:rPr>
        <w:t>, Chief of Campus</w:t>
      </w:r>
      <w:r w:rsidRPr="00597308">
        <w:rPr>
          <w:rFonts w:ascii="Times New Roman" w:hAnsi="Times New Roman" w:cs="Times New Roman"/>
          <w:spacing w:val="-14"/>
          <w:sz w:val="24"/>
          <w:szCs w:val="24"/>
        </w:rPr>
        <w:t xml:space="preserve"> </w:t>
      </w:r>
      <w:r w:rsidRPr="00597308">
        <w:rPr>
          <w:rFonts w:ascii="Times New Roman" w:hAnsi="Times New Roman" w:cs="Times New Roman"/>
          <w:sz w:val="24"/>
          <w:szCs w:val="24"/>
        </w:rPr>
        <w:t>Police</w:t>
      </w:r>
    </w:p>
    <w:p w14:paraId="18645EAA" w14:textId="01DFDAED" w:rsidR="004212AB" w:rsidRDefault="004212AB">
      <w:pPr>
        <w:pStyle w:val="ListParagraph"/>
        <w:numPr>
          <w:ilvl w:val="2"/>
          <w:numId w:val="39"/>
        </w:numPr>
        <w:tabs>
          <w:tab w:val="left" w:pos="1919"/>
          <w:tab w:val="left" w:pos="1920"/>
        </w:tabs>
        <w:spacing w:before="1"/>
        <w:rPr>
          <w:rFonts w:ascii="Times New Roman" w:hAnsi="Times New Roman" w:cs="Times New Roman"/>
          <w:sz w:val="24"/>
          <w:szCs w:val="24"/>
        </w:rPr>
      </w:pPr>
      <w:r>
        <w:rPr>
          <w:rFonts w:ascii="Times New Roman" w:hAnsi="Times New Roman" w:cs="Times New Roman"/>
          <w:sz w:val="24"/>
          <w:szCs w:val="24"/>
        </w:rPr>
        <w:t>Office of Institutional Effectiveness, Kelley Riffe, Institutional Effectiveness/Grant Director</w:t>
      </w:r>
    </w:p>
    <w:p w14:paraId="05E9C510" w14:textId="6788B3B3" w:rsidR="004212AB" w:rsidRDefault="004212AB">
      <w:pPr>
        <w:pStyle w:val="ListParagraph"/>
        <w:numPr>
          <w:ilvl w:val="2"/>
          <w:numId w:val="39"/>
        </w:numPr>
        <w:tabs>
          <w:tab w:val="left" w:pos="1919"/>
          <w:tab w:val="left" w:pos="1920"/>
        </w:tabs>
        <w:spacing w:before="1"/>
        <w:rPr>
          <w:rFonts w:ascii="Times New Roman" w:hAnsi="Times New Roman" w:cs="Times New Roman"/>
          <w:sz w:val="24"/>
          <w:szCs w:val="24"/>
        </w:rPr>
      </w:pPr>
      <w:r>
        <w:rPr>
          <w:rFonts w:ascii="Times New Roman" w:hAnsi="Times New Roman" w:cs="Times New Roman"/>
          <w:sz w:val="24"/>
          <w:szCs w:val="24"/>
        </w:rPr>
        <w:t>Department of Student Support Services</w:t>
      </w:r>
    </w:p>
    <w:p w14:paraId="24E7E048" w14:textId="11EB3D1D" w:rsidR="004212AB" w:rsidRDefault="004212AB" w:rsidP="00C07BB7">
      <w:pPr>
        <w:pStyle w:val="ListParagraph"/>
        <w:numPr>
          <w:ilvl w:val="3"/>
          <w:numId w:val="39"/>
        </w:numPr>
        <w:tabs>
          <w:tab w:val="left" w:pos="1919"/>
          <w:tab w:val="left" w:pos="1920"/>
        </w:tabs>
        <w:spacing w:before="1"/>
        <w:ind w:left="2881"/>
        <w:rPr>
          <w:rFonts w:ascii="Times New Roman" w:hAnsi="Times New Roman" w:cs="Times New Roman"/>
          <w:sz w:val="24"/>
          <w:szCs w:val="24"/>
        </w:rPr>
      </w:pPr>
      <w:r>
        <w:rPr>
          <w:rFonts w:ascii="Times New Roman" w:hAnsi="Times New Roman" w:cs="Times New Roman"/>
          <w:sz w:val="24"/>
          <w:szCs w:val="24"/>
        </w:rPr>
        <w:t xml:space="preserve">Dean of Student Advising and Support Services, Terrie Sellers </w:t>
      </w:r>
    </w:p>
    <w:p w14:paraId="39F0582F" w14:textId="4B3AFB28" w:rsidR="004212AB" w:rsidRDefault="004212AB" w:rsidP="00C07BB7">
      <w:pPr>
        <w:pStyle w:val="ListParagraph"/>
        <w:numPr>
          <w:ilvl w:val="3"/>
          <w:numId w:val="39"/>
        </w:numPr>
        <w:tabs>
          <w:tab w:val="left" w:pos="1919"/>
          <w:tab w:val="left" w:pos="1920"/>
        </w:tabs>
        <w:spacing w:before="1"/>
        <w:ind w:left="2881"/>
        <w:rPr>
          <w:rFonts w:ascii="Times New Roman" w:hAnsi="Times New Roman" w:cs="Times New Roman"/>
          <w:sz w:val="24"/>
          <w:szCs w:val="24"/>
        </w:rPr>
      </w:pPr>
      <w:r>
        <w:rPr>
          <w:rFonts w:ascii="Times New Roman" w:hAnsi="Times New Roman" w:cs="Times New Roman"/>
          <w:sz w:val="24"/>
          <w:szCs w:val="24"/>
        </w:rPr>
        <w:t>Special Population’s Coordinator, Ailerua Crawford</w:t>
      </w:r>
    </w:p>
    <w:p w14:paraId="21A9B645" w14:textId="64057D43" w:rsidR="004212AB" w:rsidRDefault="004212AB" w:rsidP="00C07BB7">
      <w:pPr>
        <w:pStyle w:val="ListParagraph"/>
        <w:numPr>
          <w:ilvl w:val="3"/>
          <w:numId w:val="39"/>
        </w:numPr>
        <w:tabs>
          <w:tab w:val="left" w:pos="1919"/>
          <w:tab w:val="left" w:pos="1920"/>
        </w:tabs>
        <w:spacing w:before="1"/>
        <w:ind w:left="2881"/>
        <w:rPr>
          <w:rFonts w:ascii="Times New Roman" w:hAnsi="Times New Roman" w:cs="Times New Roman"/>
          <w:sz w:val="24"/>
          <w:szCs w:val="24"/>
        </w:rPr>
      </w:pPr>
      <w:r>
        <w:rPr>
          <w:rFonts w:ascii="Times New Roman" w:hAnsi="Times New Roman" w:cs="Times New Roman"/>
          <w:sz w:val="24"/>
          <w:szCs w:val="24"/>
        </w:rPr>
        <w:t xml:space="preserve">Student Navigator, Wendi Gowans </w:t>
      </w:r>
    </w:p>
    <w:p w14:paraId="021215E2" w14:textId="77777777" w:rsidR="005D288B" w:rsidRPr="00597308" w:rsidRDefault="005D288B" w:rsidP="00C07BB7">
      <w:pPr>
        <w:pStyle w:val="BodyText"/>
        <w:rPr>
          <w:rFonts w:ascii="Times New Roman" w:hAnsi="Times New Roman" w:cs="Times New Roman"/>
          <w:sz w:val="24"/>
          <w:szCs w:val="24"/>
        </w:rPr>
      </w:pPr>
    </w:p>
    <w:p w14:paraId="0ADE20F9" w14:textId="77777777" w:rsidR="005D288B" w:rsidRPr="00597308" w:rsidRDefault="00067B9B">
      <w:pPr>
        <w:pStyle w:val="BodyText"/>
        <w:ind w:left="839" w:right="1032"/>
        <w:rPr>
          <w:rFonts w:ascii="Times New Roman" w:hAnsi="Times New Roman" w:cs="Times New Roman"/>
          <w:sz w:val="24"/>
          <w:szCs w:val="24"/>
        </w:rPr>
      </w:pPr>
      <w:r w:rsidRPr="00597308">
        <w:rPr>
          <w:rFonts w:ascii="Times New Roman" w:hAnsi="Times New Roman" w:cs="Times New Roman"/>
          <w:sz w:val="24"/>
          <w:szCs w:val="24"/>
        </w:rPr>
        <w:t>The intention of this document is to meet the legal requirements of conducting a biennial review and also summarize the programs and activities related to alcohol and drug prevention on STC’s campus during the 202</w:t>
      </w:r>
      <w:r w:rsidR="00597308" w:rsidRPr="00597308">
        <w:rPr>
          <w:rFonts w:ascii="Times New Roman" w:hAnsi="Times New Roman" w:cs="Times New Roman"/>
          <w:sz w:val="24"/>
          <w:szCs w:val="24"/>
        </w:rPr>
        <w:t>2-23</w:t>
      </w:r>
      <w:r w:rsidRPr="00597308">
        <w:rPr>
          <w:rFonts w:ascii="Times New Roman" w:hAnsi="Times New Roman" w:cs="Times New Roman"/>
          <w:sz w:val="24"/>
          <w:szCs w:val="24"/>
        </w:rPr>
        <w:t xml:space="preserve"> and 202</w:t>
      </w:r>
      <w:r w:rsidR="00597308" w:rsidRPr="00597308">
        <w:rPr>
          <w:rFonts w:ascii="Times New Roman" w:hAnsi="Times New Roman" w:cs="Times New Roman"/>
          <w:sz w:val="24"/>
          <w:szCs w:val="24"/>
        </w:rPr>
        <w:t>3</w:t>
      </w:r>
      <w:r w:rsidRPr="00597308">
        <w:rPr>
          <w:rFonts w:ascii="Times New Roman" w:hAnsi="Times New Roman" w:cs="Times New Roman"/>
          <w:sz w:val="24"/>
          <w:szCs w:val="24"/>
        </w:rPr>
        <w:t>-202</w:t>
      </w:r>
      <w:r w:rsidR="00597308" w:rsidRPr="00597308">
        <w:rPr>
          <w:rFonts w:ascii="Times New Roman" w:hAnsi="Times New Roman" w:cs="Times New Roman"/>
          <w:sz w:val="24"/>
          <w:szCs w:val="24"/>
        </w:rPr>
        <w:t>4</w:t>
      </w:r>
      <w:r w:rsidRPr="00597308">
        <w:rPr>
          <w:rFonts w:ascii="Times New Roman" w:hAnsi="Times New Roman" w:cs="Times New Roman"/>
          <w:sz w:val="24"/>
          <w:szCs w:val="24"/>
        </w:rPr>
        <w:t xml:space="preserve"> academic years. The following information was examined for the biennial review:</w:t>
      </w:r>
    </w:p>
    <w:p w14:paraId="06A3A7D6" w14:textId="77777777" w:rsidR="005D288B" w:rsidRPr="00597308" w:rsidRDefault="005D288B">
      <w:pPr>
        <w:pStyle w:val="BodyText"/>
        <w:spacing w:before="11"/>
        <w:rPr>
          <w:rFonts w:ascii="Times New Roman" w:hAnsi="Times New Roman" w:cs="Times New Roman"/>
          <w:sz w:val="24"/>
          <w:szCs w:val="24"/>
        </w:rPr>
      </w:pPr>
    </w:p>
    <w:p w14:paraId="4F6A69C4" w14:textId="77777777" w:rsidR="005D288B" w:rsidRPr="00597308" w:rsidRDefault="00067B9B">
      <w:pPr>
        <w:pStyle w:val="ListParagraph"/>
        <w:numPr>
          <w:ilvl w:val="2"/>
          <w:numId w:val="39"/>
        </w:numPr>
        <w:tabs>
          <w:tab w:val="left" w:pos="1919"/>
          <w:tab w:val="left" w:pos="1920"/>
        </w:tabs>
        <w:rPr>
          <w:rFonts w:ascii="Times New Roman" w:hAnsi="Times New Roman" w:cs="Times New Roman"/>
          <w:sz w:val="24"/>
          <w:szCs w:val="24"/>
        </w:rPr>
      </w:pPr>
      <w:r w:rsidRPr="00597308">
        <w:rPr>
          <w:rFonts w:ascii="Times New Roman" w:hAnsi="Times New Roman" w:cs="Times New Roman"/>
          <w:sz w:val="24"/>
          <w:szCs w:val="24"/>
        </w:rPr>
        <w:t>Drug and Alcohol</w:t>
      </w:r>
      <w:r w:rsidRPr="00597308">
        <w:rPr>
          <w:rFonts w:ascii="Times New Roman" w:hAnsi="Times New Roman" w:cs="Times New Roman"/>
          <w:spacing w:val="-6"/>
          <w:sz w:val="24"/>
          <w:szCs w:val="24"/>
        </w:rPr>
        <w:t xml:space="preserve"> </w:t>
      </w:r>
      <w:r w:rsidRPr="00597308">
        <w:rPr>
          <w:rFonts w:ascii="Times New Roman" w:hAnsi="Times New Roman" w:cs="Times New Roman"/>
          <w:sz w:val="24"/>
          <w:szCs w:val="24"/>
        </w:rPr>
        <w:t>Policy</w:t>
      </w:r>
    </w:p>
    <w:p w14:paraId="40685527" w14:textId="52448777" w:rsidR="005D288B" w:rsidRPr="00597308" w:rsidRDefault="00067B9B">
      <w:pPr>
        <w:pStyle w:val="ListParagraph"/>
        <w:numPr>
          <w:ilvl w:val="2"/>
          <w:numId w:val="39"/>
        </w:numPr>
        <w:tabs>
          <w:tab w:val="left" w:pos="1919"/>
          <w:tab w:val="left" w:pos="1920"/>
        </w:tabs>
        <w:spacing w:line="279" w:lineRule="exact"/>
        <w:rPr>
          <w:rFonts w:ascii="Times New Roman" w:hAnsi="Times New Roman" w:cs="Times New Roman"/>
          <w:sz w:val="24"/>
          <w:szCs w:val="24"/>
        </w:rPr>
      </w:pPr>
      <w:r w:rsidRPr="00597308">
        <w:rPr>
          <w:rFonts w:ascii="Times New Roman" w:hAnsi="Times New Roman" w:cs="Times New Roman"/>
          <w:sz w:val="24"/>
          <w:szCs w:val="24"/>
        </w:rPr>
        <w:t>Alcohol and drug information provided</w:t>
      </w:r>
      <w:r w:rsidR="00C231D6">
        <w:rPr>
          <w:rFonts w:ascii="Times New Roman" w:hAnsi="Times New Roman" w:cs="Times New Roman"/>
          <w:sz w:val="24"/>
          <w:szCs w:val="24"/>
        </w:rPr>
        <w:t xml:space="preserve"> to</w:t>
      </w:r>
      <w:r w:rsidRPr="00597308">
        <w:rPr>
          <w:rFonts w:ascii="Times New Roman" w:hAnsi="Times New Roman" w:cs="Times New Roman"/>
          <w:spacing w:val="-8"/>
          <w:sz w:val="24"/>
          <w:szCs w:val="24"/>
        </w:rPr>
        <w:t xml:space="preserve"> </w:t>
      </w:r>
      <w:r w:rsidRPr="00597308">
        <w:rPr>
          <w:rFonts w:ascii="Times New Roman" w:hAnsi="Times New Roman" w:cs="Times New Roman"/>
          <w:sz w:val="24"/>
          <w:szCs w:val="24"/>
        </w:rPr>
        <w:t>students</w:t>
      </w:r>
    </w:p>
    <w:p w14:paraId="7D97A104" w14:textId="77777777" w:rsidR="005D288B" w:rsidRPr="00597308" w:rsidRDefault="00067B9B">
      <w:pPr>
        <w:pStyle w:val="ListParagraph"/>
        <w:numPr>
          <w:ilvl w:val="2"/>
          <w:numId w:val="39"/>
        </w:numPr>
        <w:tabs>
          <w:tab w:val="left" w:pos="1919"/>
          <w:tab w:val="left" w:pos="1920"/>
        </w:tabs>
        <w:ind w:right="1729"/>
        <w:rPr>
          <w:rFonts w:ascii="Times New Roman" w:hAnsi="Times New Roman" w:cs="Times New Roman"/>
          <w:sz w:val="24"/>
          <w:szCs w:val="24"/>
        </w:rPr>
      </w:pPr>
      <w:r w:rsidRPr="00597308">
        <w:rPr>
          <w:rFonts w:ascii="Times New Roman" w:hAnsi="Times New Roman" w:cs="Times New Roman"/>
          <w:sz w:val="24"/>
          <w:szCs w:val="24"/>
        </w:rPr>
        <w:t>College policies for students and employees related to drug and alcohol use and</w:t>
      </w:r>
      <w:r w:rsidRPr="00597308">
        <w:rPr>
          <w:rFonts w:ascii="Times New Roman" w:hAnsi="Times New Roman" w:cs="Times New Roman"/>
          <w:spacing w:val="-31"/>
          <w:sz w:val="24"/>
          <w:szCs w:val="24"/>
        </w:rPr>
        <w:t xml:space="preserve"> </w:t>
      </w:r>
      <w:r w:rsidRPr="00597308">
        <w:rPr>
          <w:rFonts w:ascii="Times New Roman" w:hAnsi="Times New Roman" w:cs="Times New Roman"/>
          <w:sz w:val="24"/>
          <w:szCs w:val="24"/>
        </w:rPr>
        <w:t>the sanctions imposed for failure to comply</w:t>
      </w:r>
    </w:p>
    <w:p w14:paraId="3D090D37" w14:textId="094D63C4" w:rsidR="005D288B" w:rsidRPr="00597308" w:rsidRDefault="00067B9B">
      <w:pPr>
        <w:pStyle w:val="ListParagraph"/>
        <w:numPr>
          <w:ilvl w:val="2"/>
          <w:numId w:val="39"/>
        </w:numPr>
        <w:tabs>
          <w:tab w:val="left" w:pos="1919"/>
          <w:tab w:val="left" w:pos="1920"/>
        </w:tabs>
        <w:rPr>
          <w:rFonts w:ascii="Times New Roman" w:hAnsi="Times New Roman" w:cs="Times New Roman"/>
          <w:sz w:val="24"/>
          <w:szCs w:val="24"/>
        </w:rPr>
      </w:pPr>
      <w:r w:rsidRPr="00597308">
        <w:rPr>
          <w:rFonts w:ascii="Times New Roman" w:hAnsi="Times New Roman" w:cs="Times New Roman"/>
          <w:sz w:val="24"/>
          <w:szCs w:val="24"/>
        </w:rPr>
        <w:t xml:space="preserve">Drug and Alcohol Abuse Prevention Program </w:t>
      </w:r>
    </w:p>
    <w:p w14:paraId="1F4CCD13" w14:textId="77777777" w:rsidR="005D288B" w:rsidRPr="00597308" w:rsidRDefault="00067B9B">
      <w:pPr>
        <w:pStyle w:val="ListParagraph"/>
        <w:numPr>
          <w:ilvl w:val="2"/>
          <w:numId w:val="39"/>
        </w:numPr>
        <w:tabs>
          <w:tab w:val="left" w:pos="1919"/>
          <w:tab w:val="left" w:pos="1921"/>
        </w:tabs>
        <w:spacing w:before="22" w:line="279" w:lineRule="exact"/>
        <w:ind w:left="1920"/>
        <w:rPr>
          <w:rFonts w:ascii="Times New Roman" w:hAnsi="Times New Roman" w:cs="Times New Roman"/>
          <w:sz w:val="24"/>
          <w:szCs w:val="24"/>
        </w:rPr>
      </w:pPr>
      <w:r w:rsidRPr="00597308">
        <w:rPr>
          <w:rFonts w:ascii="Times New Roman" w:hAnsi="Times New Roman" w:cs="Times New Roman"/>
          <w:sz w:val="24"/>
          <w:szCs w:val="24"/>
        </w:rPr>
        <w:t>Various resources available to students and employees regarding drug and alcohol</w:t>
      </w:r>
      <w:r w:rsidRPr="00597308">
        <w:rPr>
          <w:rFonts w:ascii="Times New Roman" w:hAnsi="Times New Roman" w:cs="Times New Roman"/>
          <w:spacing w:val="-16"/>
          <w:sz w:val="24"/>
          <w:szCs w:val="24"/>
        </w:rPr>
        <w:t xml:space="preserve"> </w:t>
      </w:r>
      <w:r w:rsidRPr="00597308">
        <w:rPr>
          <w:rFonts w:ascii="Times New Roman" w:hAnsi="Times New Roman" w:cs="Times New Roman"/>
          <w:sz w:val="24"/>
          <w:szCs w:val="24"/>
        </w:rPr>
        <w:t>abuse</w:t>
      </w:r>
    </w:p>
    <w:p w14:paraId="6064206D" w14:textId="77777777" w:rsidR="005D288B" w:rsidRPr="00597308" w:rsidRDefault="00067B9B">
      <w:pPr>
        <w:pStyle w:val="ListParagraph"/>
        <w:numPr>
          <w:ilvl w:val="2"/>
          <w:numId w:val="39"/>
        </w:numPr>
        <w:tabs>
          <w:tab w:val="left" w:pos="1919"/>
          <w:tab w:val="left" w:pos="1921"/>
        </w:tabs>
        <w:ind w:right="1228" w:hanging="720"/>
        <w:rPr>
          <w:rFonts w:ascii="Times New Roman" w:hAnsi="Times New Roman" w:cs="Times New Roman"/>
          <w:sz w:val="24"/>
          <w:szCs w:val="24"/>
        </w:rPr>
      </w:pPr>
      <w:r w:rsidRPr="00597308">
        <w:rPr>
          <w:rFonts w:ascii="Times New Roman" w:hAnsi="Times New Roman" w:cs="Times New Roman"/>
          <w:sz w:val="24"/>
          <w:szCs w:val="24"/>
        </w:rPr>
        <w:t>Incident reports filed by the STC Police Department during the 202</w:t>
      </w:r>
      <w:r w:rsidR="00597308" w:rsidRPr="00597308">
        <w:rPr>
          <w:rFonts w:ascii="Times New Roman" w:hAnsi="Times New Roman" w:cs="Times New Roman"/>
          <w:sz w:val="24"/>
          <w:szCs w:val="24"/>
        </w:rPr>
        <w:t>2</w:t>
      </w:r>
      <w:r w:rsidRPr="00597308">
        <w:rPr>
          <w:rFonts w:ascii="Times New Roman" w:hAnsi="Times New Roman" w:cs="Times New Roman"/>
          <w:sz w:val="24"/>
          <w:szCs w:val="24"/>
        </w:rPr>
        <w:t>-202</w:t>
      </w:r>
      <w:r w:rsidR="00597308" w:rsidRPr="00597308">
        <w:rPr>
          <w:rFonts w:ascii="Times New Roman" w:hAnsi="Times New Roman" w:cs="Times New Roman"/>
          <w:sz w:val="24"/>
          <w:szCs w:val="24"/>
        </w:rPr>
        <w:t>3</w:t>
      </w:r>
      <w:r w:rsidRPr="00597308">
        <w:rPr>
          <w:rFonts w:ascii="Times New Roman" w:hAnsi="Times New Roman" w:cs="Times New Roman"/>
          <w:sz w:val="24"/>
          <w:szCs w:val="24"/>
        </w:rPr>
        <w:t xml:space="preserve"> and 202</w:t>
      </w:r>
      <w:r w:rsidR="00597308" w:rsidRPr="00597308">
        <w:rPr>
          <w:rFonts w:ascii="Times New Roman" w:hAnsi="Times New Roman" w:cs="Times New Roman"/>
          <w:sz w:val="24"/>
          <w:szCs w:val="24"/>
        </w:rPr>
        <w:t>3</w:t>
      </w:r>
      <w:r w:rsidRPr="00597308">
        <w:rPr>
          <w:rFonts w:ascii="Times New Roman" w:hAnsi="Times New Roman" w:cs="Times New Roman"/>
          <w:sz w:val="24"/>
          <w:szCs w:val="24"/>
        </w:rPr>
        <w:t>- 202</w:t>
      </w:r>
      <w:r w:rsidR="00597308" w:rsidRPr="00597308">
        <w:rPr>
          <w:rFonts w:ascii="Times New Roman" w:hAnsi="Times New Roman" w:cs="Times New Roman"/>
          <w:sz w:val="24"/>
          <w:szCs w:val="24"/>
        </w:rPr>
        <w:t>4</w:t>
      </w:r>
      <w:r w:rsidRPr="00597308">
        <w:rPr>
          <w:rFonts w:ascii="Times New Roman" w:hAnsi="Times New Roman" w:cs="Times New Roman"/>
          <w:sz w:val="24"/>
          <w:szCs w:val="24"/>
        </w:rPr>
        <w:t xml:space="preserve"> academic years related to any possible infractions of the drug and alcohol policy presented to</w:t>
      </w:r>
      <w:r w:rsidRPr="00597308">
        <w:rPr>
          <w:rFonts w:ascii="Times New Roman" w:hAnsi="Times New Roman" w:cs="Times New Roman"/>
          <w:spacing w:val="-4"/>
          <w:sz w:val="24"/>
          <w:szCs w:val="24"/>
        </w:rPr>
        <w:t xml:space="preserve"> </w:t>
      </w:r>
      <w:r w:rsidRPr="00597308">
        <w:rPr>
          <w:rFonts w:ascii="Times New Roman" w:hAnsi="Times New Roman" w:cs="Times New Roman"/>
          <w:sz w:val="24"/>
          <w:szCs w:val="24"/>
        </w:rPr>
        <w:t>students</w:t>
      </w:r>
    </w:p>
    <w:p w14:paraId="7C3CDD38" w14:textId="349E0EEE" w:rsidR="005D288B" w:rsidRPr="00597308" w:rsidRDefault="00067B9B">
      <w:pPr>
        <w:pStyle w:val="ListParagraph"/>
        <w:numPr>
          <w:ilvl w:val="2"/>
          <w:numId w:val="39"/>
        </w:numPr>
        <w:tabs>
          <w:tab w:val="left" w:pos="1919"/>
          <w:tab w:val="left" w:pos="1920"/>
        </w:tabs>
        <w:ind w:right="1354"/>
        <w:rPr>
          <w:rFonts w:ascii="Times New Roman" w:hAnsi="Times New Roman" w:cs="Times New Roman"/>
          <w:sz w:val="24"/>
          <w:szCs w:val="24"/>
        </w:rPr>
      </w:pPr>
      <w:r w:rsidRPr="00597308">
        <w:rPr>
          <w:rFonts w:ascii="Times New Roman" w:hAnsi="Times New Roman" w:cs="Times New Roman"/>
          <w:sz w:val="24"/>
          <w:szCs w:val="24"/>
        </w:rPr>
        <w:t xml:space="preserve">Code of Student Conduct files related to any possible infractions of the </w:t>
      </w:r>
      <w:r w:rsidR="004D6EDA">
        <w:rPr>
          <w:rFonts w:ascii="Times New Roman" w:hAnsi="Times New Roman" w:cs="Times New Roman"/>
          <w:sz w:val="24"/>
          <w:szCs w:val="24"/>
        </w:rPr>
        <w:t>D</w:t>
      </w:r>
      <w:r w:rsidRPr="00597308">
        <w:rPr>
          <w:rFonts w:ascii="Times New Roman" w:hAnsi="Times New Roman" w:cs="Times New Roman"/>
          <w:sz w:val="24"/>
          <w:szCs w:val="24"/>
        </w:rPr>
        <w:t xml:space="preserve">rug and </w:t>
      </w:r>
      <w:r w:rsidR="004D6EDA">
        <w:rPr>
          <w:rFonts w:ascii="Times New Roman" w:hAnsi="Times New Roman" w:cs="Times New Roman"/>
          <w:sz w:val="24"/>
          <w:szCs w:val="24"/>
        </w:rPr>
        <w:t>A</w:t>
      </w:r>
      <w:r w:rsidRPr="00597308">
        <w:rPr>
          <w:rFonts w:ascii="Times New Roman" w:hAnsi="Times New Roman" w:cs="Times New Roman"/>
          <w:sz w:val="24"/>
          <w:szCs w:val="24"/>
        </w:rPr>
        <w:t>lcohol policy presented to students</w:t>
      </w:r>
    </w:p>
    <w:p w14:paraId="45FFB590" w14:textId="77777777" w:rsidR="005D288B" w:rsidRPr="00597308" w:rsidRDefault="005D288B">
      <w:pPr>
        <w:pStyle w:val="BodyText"/>
        <w:spacing w:before="10"/>
        <w:rPr>
          <w:rFonts w:ascii="Times New Roman" w:hAnsi="Times New Roman" w:cs="Times New Roman"/>
          <w:sz w:val="24"/>
          <w:szCs w:val="24"/>
        </w:rPr>
      </w:pPr>
    </w:p>
    <w:p w14:paraId="7DE537D7" w14:textId="216ED145" w:rsidR="005D288B" w:rsidRPr="00597308" w:rsidRDefault="00067B9B">
      <w:pPr>
        <w:pStyle w:val="BodyText"/>
        <w:spacing w:before="1"/>
        <w:ind w:left="839" w:right="1089"/>
        <w:rPr>
          <w:rFonts w:ascii="Times New Roman" w:hAnsi="Times New Roman" w:cs="Times New Roman"/>
          <w:sz w:val="24"/>
          <w:szCs w:val="24"/>
        </w:rPr>
      </w:pPr>
      <w:r w:rsidRPr="00597308">
        <w:rPr>
          <w:rFonts w:ascii="Times New Roman" w:hAnsi="Times New Roman" w:cs="Times New Roman"/>
          <w:sz w:val="24"/>
          <w:szCs w:val="24"/>
        </w:rPr>
        <w:t xml:space="preserve">The Biennial Review report will be filed both electronically and hard copy. The electronic file will be located on our Consumer Information page located at </w:t>
      </w:r>
      <w:hyperlink r:id="rId14" w:history="1">
        <w:r w:rsidR="003B770A" w:rsidRPr="00B347AD">
          <w:rPr>
            <w:rStyle w:val="Hyperlink"/>
            <w:rFonts w:ascii="Times New Roman" w:hAnsi="Times New Roman" w:cs="Times New Roman"/>
            <w:sz w:val="24"/>
            <w:szCs w:val="24"/>
          </w:rPr>
          <w:t>https://www.savannahtech.edu/about-savannah-technical-college/student-consumer-information/</w:t>
        </w:r>
      </w:hyperlink>
      <w:r w:rsidR="003B770A">
        <w:rPr>
          <w:rFonts w:ascii="Times New Roman" w:hAnsi="Times New Roman" w:cs="Times New Roman"/>
          <w:sz w:val="24"/>
          <w:szCs w:val="24"/>
        </w:rPr>
        <w:t xml:space="preserve"> </w:t>
      </w:r>
      <w:r w:rsidRPr="00597308">
        <w:rPr>
          <w:rFonts w:ascii="Times New Roman" w:hAnsi="Times New Roman" w:cs="Times New Roman"/>
          <w:sz w:val="24"/>
          <w:szCs w:val="24"/>
        </w:rPr>
        <w:t xml:space="preserve">under Health </w:t>
      </w:r>
      <w:r w:rsidR="005811DD">
        <w:rPr>
          <w:rFonts w:ascii="Times New Roman" w:hAnsi="Times New Roman" w:cs="Times New Roman"/>
          <w:sz w:val="24"/>
          <w:szCs w:val="24"/>
        </w:rPr>
        <w:t>&amp; Safety</w:t>
      </w:r>
      <w:r w:rsidRPr="00597308">
        <w:rPr>
          <w:rFonts w:ascii="Times New Roman" w:hAnsi="Times New Roman" w:cs="Times New Roman"/>
          <w:sz w:val="24"/>
          <w:szCs w:val="24"/>
        </w:rPr>
        <w:t xml:space="preserve">. The hard copy will be located in the </w:t>
      </w:r>
      <w:r w:rsidR="004D6EDA">
        <w:rPr>
          <w:rFonts w:ascii="Times New Roman" w:hAnsi="Times New Roman" w:cs="Times New Roman"/>
          <w:sz w:val="24"/>
          <w:szCs w:val="24"/>
        </w:rPr>
        <w:t>O</w:t>
      </w:r>
      <w:r w:rsidRPr="00597308">
        <w:rPr>
          <w:rFonts w:ascii="Times New Roman" w:hAnsi="Times New Roman" w:cs="Times New Roman"/>
          <w:sz w:val="24"/>
          <w:szCs w:val="24"/>
        </w:rPr>
        <w:t xml:space="preserve">ffice of the Vice President for Student </w:t>
      </w:r>
      <w:r w:rsidR="00597308" w:rsidRPr="00597308">
        <w:rPr>
          <w:rFonts w:ascii="Times New Roman" w:hAnsi="Times New Roman" w:cs="Times New Roman"/>
          <w:sz w:val="24"/>
          <w:szCs w:val="24"/>
        </w:rPr>
        <w:t>Affairs</w:t>
      </w:r>
      <w:r w:rsidRPr="00597308">
        <w:rPr>
          <w:rFonts w:ascii="Times New Roman" w:hAnsi="Times New Roman" w:cs="Times New Roman"/>
          <w:sz w:val="24"/>
          <w:szCs w:val="24"/>
        </w:rPr>
        <w:t>.</w:t>
      </w:r>
    </w:p>
    <w:p w14:paraId="5D9C2DD6" w14:textId="77777777" w:rsidR="005D288B" w:rsidRPr="00597308" w:rsidRDefault="005D288B">
      <w:pPr>
        <w:pStyle w:val="BodyText"/>
        <w:spacing w:before="1"/>
        <w:rPr>
          <w:rFonts w:ascii="Times New Roman" w:hAnsi="Times New Roman" w:cs="Times New Roman"/>
          <w:sz w:val="24"/>
          <w:szCs w:val="24"/>
        </w:rPr>
      </w:pPr>
    </w:p>
    <w:p w14:paraId="4B9758F6" w14:textId="77777777" w:rsidR="005D288B" w:rsidRPr="00597308" w:rsidRDefault="00067B9B">
      <w:pPr>
        <w:pStyle w:val="Heading6"/>
        <w:numPr>
          <w:ilvl w:val="0"/>
          <w:numId w:val="40"/>
        </w:numPr>
        <w:tabs>
          <w:tab w:val="left" w:pos="1559"/>
          <w:tab w:val="left" w:pos="1561"/>
        </w:tabs>
        <w:spacing w:before="0"/>
        <w:ind w:left="1560"/>
        <w:rPr>
          <w:rFonts w:ascii="Times New Roman" w:hAnsi="Times New Roman" w:cs="Times New Roman"/>
          <w:sz w:val="24"/>
          <w:szCs w:val="24"/>
        </w:rPr>
      </w:pPr>
      <w:bookmarkStart w:id="1" w:name="_bookmark1"/>
      <w:bookmarkEnd w:id="1"/>
      <w:r w:rsidRPr="00597308">
        <w:rPr>
          <w:rFonts w:ascii="Times New Roman" w:hAnsi="Times New Roman" w:cs="Times New Roman"/>
          <w:sz w:val="24"/>
          <w:szCs w:val="24"/>
        </w:rPr>
        <w:t>Annual Policy Notification</w:t>
      </w:r>
      <w:r w:rsidRPr="00597308">
        <w:rPr>
          <w:rFonts w:ascii="Times New Roman" w:hAnsi="Times New Roman" w:cs="Times New Roman"/>
          <w:spacing w:val="-4"/>
          <w:sz w:val="24"/>
          <w:szCs w:val="24"/>
        </w:rPr>
        <w:t xml:space="preserve"> </w:t>
      </w:r>
      <w:r w:rsidRPr="00597308">
        <w:rPr>
          <w:rFonts w:ascii="Times New Roman" w:hAnsi="Times New Roman" w:cs="Times New Roman"/>
          <w:sz w:val="24"/>
          <w:szCs w:val="24"/>
        </w:rPr>
        <w:t>Process</w:t>
      </w:r>
    </w:p>
    <w:p w14:paraId="1C36E920" w14:textId="77777777" w:rsidR="005D288B" w:rsidRPr="00597308" w:rsidRDefault="005D288B">
      <w:pPr>
        <w:pStyle w:val="BodyText"/>
        <w:spacing w:before="6"/>
        <w:rPr>
          <w:rFonts w:ascii="Times New Roman" w:hAnsi="Times New Roman" w:cs="Times New Roman"/>
          <w:b/>
          <w:sz w:val="24"/>
          <w:szCs w:val="24"/>
        </w:rPr>
      </w:pPr>
    </w:p>
    <w:p w14:paraId="019A31AB" w14:textId="5D45A16D" w:rsidR="005D288B" w:rsidRPr="00597308" w:rsidRDefault="00067B9B">
      <w:pPr>
        <w:pStyle w:val="BodyText"/>
        <w:spacing w:before="1" w:line="259" w:lineRule="auto"/>
        <w:ind w:left="839" w:right="995"/>
        <w:rPr>
          <w:rFonts w:ascii="Times New Roman" w:hAnsi="Times New Roman" w:cs="Times New Roman"/>
          <w:sz w:val="24"/>
          <w:szCs w:val="24"/>
        </w:rPr>
      </w:pPr>
      <w:r w:rsidRPr="00597308">
        <w:rPr>
          <w:rFonts w:ascii="Times New Roman" w:hAnsi="Times New Roman" w:cs="Times New Roman"/>
          <w:sz w:val="24"/>
          <w:szCs w:val="24"/>
        </w:rPr>
        <w:t xml:space="preserve">STC is committed to providing a drug free environment for all students and staff. STC strives to remain in compliance with the requirements of the Drug-Free Schools and Communities Act. The College has adopted and implemented programs to prevent the abuse of alcohol and use or distribution of illicit drugs both by students and employees </w:t>
      </w:r>
      <w:r w:rsidR="004D6EDA">
        <w:rPr>
          <w:rFonts w:ascii="Times New Roman" w:hAnsi="Times New Roman" w:cs="Times New Roman"/>
          <w:sz w:val="24"/>
          <w:szCs w:val="24"/>
        </w:rPr>
        <w:t>(</w:t>
      </w:r>
      <w:r w:rsidRPr="00597308">
        <w:rPr>
          <w:rFonts w:ascii="Times New Roman" w:hAnsi="Times New Roman" w:cs="Times New Roman"/>
          <w:sz w:val="24"/>
          <w:szCs w:val="24"/>
        </w:rPr>
        <w:t>both on its premises and as a part of any of the college’s activities</w:t>
      </w:r>
      <w:r w:rsidR="004D6EDA">
        <w:rPr>
          <w:rFonts w:ascii="Times New Roman" w:hAnsi="Times New Roman" w:cs="Times New Roman"/>
          <w:sz w:val="24"/>
          <w:szCs w:val="24"/>
        </w:rPr>
        <w:t>)</w:t>
      </w:r>
      <w:r w:rsidRPr="00597308">
        <w:rPr>
          <w:rFonts w:ascii="Times New Roman" w:hAnsi="Times New Roman" w:cs="Times New Roman"/>
          <w:sz w:val="24"/>
          <w:szCs w:val="24"/>
        </w:rPr>
        <w:t>.</w:t>
      </w:r>
    </w:p>
    <w:p w14:paraId="137013B6" w14:textId="2195FE8F" w:rsidR="005D288B" w:rsidRPr="00597308" w:rsidRDefault="00067B9B">
      <w:pPr>
        <w:pStyle w:val="BodyText"/>
        <w:spacing w:before="157" w:line="259" w:lineRule="auto"/>
        <w:ind w:left="839" w:right="1029"/>
        <w:rPr>
          <w:rFonts w:ascii="Times New Roman" w:hAnsi="Times New Roman" w:cs="Times New Roman"/>
          <w:sz w:val="24"/>
          <w:szCs w:val="24"/>
        </w:rPr>
      </w:pPr>
      <w:r w:rsidRPr="00597308">
        <w:rPr>
          <w:rFonts w:ascii="Times New Roman" w:hAnsi="Times New Roman" w:cs="Times New Roman"/>
          <w:sz w:val="24"/>
          <w:szCs w:val="24"/>
        </w:rPr>
        <w:lastRenderedPageBreak/>
        <w:t xml:space="preserve">Additionally, the </w:t>
      </w:r>
      <w:r w:rsidR="004D6EDA">
        <w:rPr>
          <w:rFonts w:ascii="Times New Roman" w:hAnsi="Times New Roman" w:cs="Times New Roman"/>
          <w:sz w:val="24"/>
          <w:szCs w:val="24"/>
        </w:rPr>
        <w:t xml:space="preserve">Offices of </w:t>
      </w:r>
      <w:r w:rsidR="005811DD">
        <w:rPr>
          <w:rFonts w:ascii="Times New Roman" w:hAnsi="Times New Roman" w:cs="Times New Roman"/>
          <w:sz w:val="24"/>
          <w:szCs w:val="24"/>
        </w:rPr>
        <w:t xml:space="preserve">Human Resources and </w:t>
      </w:r>
      <w:r w:rsidR="00BA6656">
        <w:rPr>
          <w:rFonts w:ascii="Times New Roman" w:hAnsi="Times New Roman" w:cs="Times New Roman"/>
          <w:sz w:val="24"/>
          <w:szCs w:val="24"/>
        </w:rPr>
        <w:t xml:space="preserve">Student Affairs </w:t>
      </w:r>
      <w:r w:rsidRPr="00597308">
        <w:rPr>
          <w:rFonts w:ascii="Times New Roman" w:hAnsi="Times New Roman" w:cs="Times New Roman"/>
          <w:sz w:val="24"/>
          <w:szCs w:val="24"/>
        </w:rPr>
        <w:t>send out the following notices to all employees and students annually.</w:t>
      </w:r>
    </w:p>
    <w:p w14:paraId="4D730D51" w14:textId="77777777" w:rsidR="00BA6656" w:rsidRDefault="00BA6656">
      <w:pPr>
        <w:pStyle w:val="Heading6"/>
        <w:ind w:left="839"/>
        <w:rPr>
          <w:rFonts w:ascii="Times New Roman" w:hAnsi="Times New Roman" w:cs="Times New Roman"/>
          <w:sz w:val="24"/>
          <w:szCs w:val="24"/>
          <w:highlight w:val="yellow"/>
        </w:rPr>
      </w:pPr>
    </w:p>
    <w:p w14:paraId="18C70050" w14:textId="3DF3CFAE" w:rsidR="005D288B" w:rsidRPr="00321860" w:rsidRDefault="00067B9B">
      <w:pPr>
        <w:pStyle w:val="Heading6"/>
        <w:ind w:left="839"/>
        <w:rPr>
          <w:rFonts w:ascii="Times New Roman" w:hAnsi="Times New Roman" w:cs="Times New Roman"/>
          <w:sz w:val="24"/>
          <w:szCs w:val="24"/>
        </w:rPr>
      </w:pPr>
      <w:r w:rsidRPr="00321860">
        <w:rPr>
          <w:rFonts w:ascii="Times New Roman" w:hAnsi="Times New Roman" w:cs="Times New Roman"/>
          <w:sz w:val="24"/>
          <w:szCs w:val="24"/>
        </w:rPr>
        <w:t>Sent on</w:t>
      </w:r>
      <w:r w:rsidR="00597308" w:rsidRPr="00321860">
        <w:rPr>
          <w:rFonts w:ascii="Times New Roman" w:hAnsi="Times New Roman" w:cs="Times New Roman"/>
          <w:sz w:val="24"/>
          <w:szCs w:val="24"/>
        </w:rPr>
        <w:t xml:space="preserve"> February 24, 2024</w:t>
      </w:r>
    </w:p>
    <w:p w14:paraId="2563BFE7" w14:textId="77777777" w:rsidR="00597308" w:rsidRPr="00321860" w:rsidRDefault="00597308">
      <w:pPr>
        <w:pStyle w:val="Heading6"/>
        <w:spacing w:before="57"/>
        <w:ind w:left="840"/>
        <w:rPr>
          <w:rFonts w:ascii="Times New Roman" w:hAnsi="Times New Roman" w:cs="Times New Roman"/>
          <w:sz w:val="24"/>
          <w:szCs w:val="24"/>
        </w:rPr>
      </w:pPr>
    </w:p>
    <w:p w14:paraId="7EC5B54A" w14:textId="77777777" w:rsidR="00597308" w:rsidRPr="00321860" w:rsidRDefault="00067B9B" w:rsidP="00597308">
      <w:pPr>
        <w:pStyle w:val="NormalWeb"/>
        <w:shd w:val="clear" w:color="auto" w:fill="FFFFFF"/>
        <w:spacing w:before="0" w:beforeAutospacing="0"/>
        <w:ind w:firstLine="720"/>
        <w:rPr>
          <w:rFonts w:ascii="Times New Roman" w:hAnsi="Times New Roman" w:cs="Times New Roman"/>
          <w:sz w:val="24"/>
          <w:szCs w:val="24"/>
        </w:rPr>
      </w:pPr>
      <w:r w:rsidRPr="00321860">
        <w:rPr>
          <w:rFonts w:ascii="Times New Roman" w:hAnsi="Times New Roman" w:cs="Times New Roman"/>
          <w:sz w:val="24"/>
          <w:szCs w:val="24"/>
        </w:rPr>
        <w:t xml:space="preserve"> </w:t>
      </w:r>
      <w:r w:rsidR="00597308" w:rsidRPr="00321860">
        <w:rPr>
          <w:rFonts w:ascii="Times New Roman" w:hAnsi="Times New Roman" w:cs="Times New Roman"/>
          <w:color w:val="212529"/>
          <w:sz w:val="24"/>
          <w:szCs w:val="24"/>
        </w:rPr>
        <w:t>Dear STC students, faculty and staff:</w:t>
      </w:r>
    </w:p>
    <w:p w14:paraId="01C8D6D1" w14:textId="77777777" w:rsidR="00597308" w:rsidRPr="00321860" w:rsidRDefault="00597308" w:rsidP="00597308">
      <w:pPr>
        <w:pStyle w:val="NormalWeb"/>
        <w:shd w:val="clear" w:color="auto" w:fill="FFFFFF"/>
        <w:spacing w:before="0" w:beforeAutospacing="0"/>
        <w:ind w:left="720" w:firstLine="720"/>
        <w:rPr>
          <w:rFonts w:ascii="Times New Roman" w:hAnsi="Times New Roman" w:cs="Times New Roman"/>
          <w:sz w:val="24"/>
          <w:szCs w:val="24"/>
        </w:rPr>
      </w:pPr>
      <w:r w:rsidRPr="00321860">
        <w:rPr>
          <w:rFonts w:ascii="Times New Roman" w:hAnsi="Times New Roman" w:cs="Times New Roman"/>
          <w:color w:val="212529"/>
          <w:sz w:val="24"/>
          <w:szCs w:val="24"/>
        </w:rPr>
        <w:t>The Drug-Free Schools and Campuses Regulations [Edgar Part 86] of the Drug-Free Schools and Communities Act of 1989 requires that institutions of higher education provide students and employees with a copy of the written policies and laws related to drugs and alcohol. Savannah Technical College clearly prohibits the unlawful possession, use, or distribution of illicit drugs and alcohol by students and employees on its property or as a part of any of its activities.</w:t>
      </w:r>
      <w:r w:rsidRPr="00321860">
        <w:rPr>
          <w:rFonts w:ascii="Times New Roman" w:hAnsi="Times New Roman" w:cs="Times New Roman"/>
          <w:sz w:val="24"/>
          <w:szCs w:val="24"/>
        </w:rPr>
        <w:t xml:space="preserve"> </w:t>
      </w:r>
      <w:r w:rsidRPr="00321860">
        <w:rPr>
          <w:rFonts w:ascii="Times New Roman" w:hAnsi="Times New Roman" w:cs="Times New Roman"/>
          <w:color w:val="212529"/>
          <w:sz w:val="24"/>
          <w:szCs w:val="24"/>
        </w:rPr>
        <w:t>The Drug and Alcohol Abuse Prevention Program (DAAPP) is an informational document that outlines applicable laws, health risks associated with drug and alcohol use, available resources, Savannah Technical College’s Policy on Drugs, Alcohol and Other Substances for students and/or employees</w:t>
      </w:r>
      <w:r w:rsidRPr="00321860">
        <w:rPr>
          <w:rFonts w:ascii="Times New Roman" w:hAnsi="Times New Roman" w:cs="Times New Roman"/>
          <w:sz w:val="24"/>
          <w:szCs w:val="24"/>
        </w:rPr>
        <w:t>. P</w:t>
      </w:r>
      <w:r w:rsidRPr="00321860">
        <w:rPr>
          <w:rFonts w:ascii="Times New Roman" w:hAnsi="Times New Roman" w:cs="Times New Roman"/>
          <w:color w:val="212529"/>
          <w:sz w:val="24"/>
          <w:szCs w:val="24"/>
        </w:rPr>
        <w:t xml:space="preserve">lease use the link below to review the contents of </w:t>
      </w:r>
      <w:r w:rsidRPr="00321860">
        <w:rPr>
          <w:rFonts w:ascii="Times New Roman" w:hAnsi="Times New Roman" w:cs="Times New Roman"/>
          <w:sz w:val="24"/>
          <w:szCs w:val="24"/>
        </w:rPr>
        <w:t>Savannah Technical College’s</w:t>
      </w:r>
      <w:r w:rsidRPr="00321860">
        <w:rPr>
          <w:rFonts w:ascii="Times New Roman" w:hAnsi="Times New Roman" w:cs="Times New Roman"/>
          <w:color w:val="212529"/>
          <w:sz w:val="24"/>
          <w:szCs w:val="24"/>
        </w:rPr>
        <w:t xml:space="preserve"> DAAPP</w:t>
      </w:r>
      <w:r w:rsidRPr="00321860">
        <w:rPr>
          <w:rFonts w:ascii="Times New Roman" w:hAnsi="Times New Roman" w:cs="Times New Roman"/>
          <w:sz w:val="24"/>
          <w:szCs w:val="24"/>
        </w:rPr>
        <w:t>.</w:t>
      </w:r>
    </w:p>
    <w:p w14:paraId="10E5B804" w14:textId="77777777" w:rsidR="00597308" w:rsidRPr="00321860" w:rsidRDefault="00670D31" w:rsidP="00597308">
      <w:pPr>
        <w:pStyle w:val="NormalWeb"/>
        <w:ind w:left="720"/>
        <w:rPr>
          <w:rFonts w:ascii="Times New Roman" w:hAnsi="Times New Roman" w:cs="Times New Roman"/>
          <w:sz w:val="24"/>
          <w:szCs w:val="24"/>
        </w:rPr>
      </w:pPr>
      <w:hyperlink r:id="rId15" w:history="1">
        <w:r w:rsidR="00597308" w:rsidRPr="00321860">
          <w:rPr>
            <w:rStyle w:val="Hyperlink"/>
            <w:rFonts w:ascii="Times New Roman" w:hAnsi="Times New Roman" w:cs="Times New Roman"/>
            <w:sz w:val="24"/>
            <w:szCs w:val="24"/>
          </w:rPr>
          <w:t>Drug and Alcohol Abuse Prevention Program (DAAPP) Informational Document</w:t>
        </w:r>
      </w:hyperlink>
    </w:p>
    <w:p w14:paraId="57D12BC0" w14:textId="77777777" w:rsidR="00D94023"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Terry G. Brasier, Ed.D.</w:t>
      </w:r>
    </w:p>
    <w:p w14:paraId="0E883B5F" w14:textId="77777777" w:rsidR="00597308"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Vice President for Student Affairs</w:t>
      </w:r>
    </w:p>
    <w:p w14:paraId="1B5A5E17" w14:textId="77777777" w:rsidR="00597308"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Office Phone: 912.443.5707</w:t>
      </w:r>
    </w:p>
    <w:p w14:paraId="74D86322" w14:textId="77777777" w:rsidR="00597308"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Office Mobile: 912.665.8555</w:t>
      </w:r>
    </w:p>
    <w:p w14:paraId="2C5FF3D5" w14:textId="77777777" w:rsidR="00597308" w:rsidRPr="00321860" w:rsidRDefault="00597308" w:rsidP="00D94023">
      <w:pPr>
        <w:pStyle w:val="NormalWeb"/>
        <w:spacing w:before="0" w:beforeAutospacing="0" w:after="0" w:afterAutospacing="0"/>
        <w:ind w:left="720"/>
        <w:rPr>
          <w:rStyle w:val="Hyperlink"/>
          <w:rFonts w:ascii="Times New Roman" w:hAnsi="Times New Roman" w:cs="Times New Roman"/>
          <w:sz w:val="24"/>
          <w:szCs w:val="24"/>
        </w:rPr>
      </w:pPr>
      <w:r w:rsidRPr="00321860">
        <w:rPr>
          <w:rFonts w:ascii="Times New Roman" w:hAnsi="Times New Roman" w:cs="Times New Roman"/>
          <w:sz w:val="24"/>
          <w:szCs w:val="24"/>
        </w:rPr>
        <w:t xml:space="preserve">Email: </w:t>
      </w:r>
      <w:hyperlink r:id="rId16" w:history="1">
        <w:r w:rsidRPr="00321860">
          <w:rPr>
            <w:rStyle w:val="Hyperlink"/>
            <w:rFonts w:ascii="Times New Roman" w:hAnsi="Times New Roman" w:cs="Times New Roman"/>
            <w:sz w:val="24"/>
            <w:szCs w:val="24"/>
          </w:rPr>
          <w:t>tbrasier@savannahtech.edu</w:t>
        </w:r>
      </w:hyperlink>
    </w:p>
    <w:p w14:paraId="7819FC2E" w14:textId="77777777" w:rsidR="00D94023" w:rsidRPr="00321860" w:rsidRDefault="00D94023" w:rsidP="00D94023">
      <w:pPr>
        <w:pStyle w:val="NormalWeb"/>
        <w:spacing w:before="0" w:beforeAutospacing="0" w:after="0" w:afterAutospacing="0"/>
        <w:ind w:left="720"/>
        <w:rPr>
          <w:rFonts w:ascii="Times New Roman" w:hAnsi="Times New Roman" w:cs="Times New Roman"/>
          <w:sz w:val="24"/>
          <w:szCs w:val="24"/>
        </w:rPr>
      </w:pPr>
    </w:p>
    <w:p w14:paraId="17EC6DB2" w14:textId="77777777" w:rsidR="00D94023"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color w:val="000000"/>
          <w:sz w:val="24"/>
          <w:szCs w:val="24"/>
          <w:shd w:val="clear" w:color="auto" w:fill="FFFFFF"/>
        </w:rPr>
        <w:t>Jasmine Sanders, MBA</w:t>
      </w:r>
    </w:p>
    <w:p w14:paraId="6438F83D" w14:textId="77777777" w:rsidR="00597308" w:rsidRPr="00321860" w:rsidRDefault="00597308" w:rsidP="00D94023">
      <w:pPr>
        <w:pStyle w:val="NormalWeb"/>
        <w:shd w:val="clear" w:color="auto" w:fill="FFFFFF"/>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color w:val="000000"/>
          <w:sz w:val="24"/>
          <w:szCs w:val="24"/>
        </w:rPr>
        <w:t>Executive Director, Human Resources</w:t>
      </w:r>
    </w:p>
    <w:p w14:paraId="78982D4C" w14:textId="77777777" w:rsidR="00597308" w:rsidRPr="00321860" w:rsidRDefault="00597308" w:rsidP="00D94023">
      <w:pPr>
        <w:pStyle w:val="NormalWeb"/>
        <w:shd w:val="clear" w:color="auto" w:fill="FFFFFF"/>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color w:val="000000"/>
          <w:sz w:val="24"/>
          <w:szCs w:val="24"/>
        </w:rPr>
        <w:t>Office: 912.443.3388</w:t>
      </w:r>
    </w:p>
    <w:p w14:paraId="010EC775" w14:textId="77777777" w:rsidR="00597308" w:rsidRPr="00321860" w:rsidRDefault="00597308" w:rsidP="00D94023">
      <w:pPr>
        <w:pStyle w:val="NormalWeb"/>
        <w:shd w:val="clear" w:color="auto" w:fill="FFFFFF"/>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 xml:space="preserve">Email: </w:t>
      </w:r>
      <w:hyperlink r:id="rId17" w:history="1">
        <w:r w:rsidRPr="00321860">
          <w:rPr>
            <w:rStyle w:val="Hyperlink"/>
            <w:rFonts w:ascii="Times New Roman" w:hAnsi="Times New Roman" w:cs="Times New Roman"/>
            <w:sz w:val="24"/>
            <w:szCs w:val="24"/>
          </w:rPr>
          <w:t>jsanders@savannahtech.edu</w:t>
        </w:r>
      </w:hyperlink>
      <w:r w:rsidRPr="00321860">
        <w:rPr>
          <w:rFonts w:ascii="Times New Roman" w:hAnsi="Times New Roman" w:cs="Times New Roman"/>
          <w:sz w:val="24"/>
          <w:szCs w:val="24"/>
        </w:rPr>
        <w:t xml:space="preserve"> </w:t>
      </w:r>
    </w:p>
    <w:p w14:paraId="2F0676F2" w14:textId="77777777" w:rsidR="00597308"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Savannah Technical College</w:t>
      </w:r>
    </w:p>
    <w:p w14:paraId="260DF889" w14:textId="77777777" w:rsidR="00D94023"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5717 White Bluff Road</w:t>
      </w:r>
    </w:p>
    <w:p w14:paraId="01045DDA" w14:textId="77777777" w:rsidR="00597308" w:rsidRPr="00321860" w:rsidRDefault="00597308" w:rsidP="00D94023">
      <w:pPr>
        <w:pStyle w:val="NormalWeb"/>
        <w:spacing w:before="0" w:beforeAutospacing="0" w:after="0" w:afterAutospacing="0"/>
        <w:ind w:left="720"/>
        <w:rPr>
          <w:rFonts w:ascii="Times New Roman" w:hAnsi="Times New Roman" w:cs="Times New Roman"/>
          <w:sz w:val="24"/>
          <w:szCs w:val="24"/>
        </w:rPr>
      </w:pPr>
      <w:r w:rsidRPr="00321860">
        <w:rPr>
          <w:rFonts w:ascii="Times New Roman" w:hAnsi="Times New Roman" w:cs="Times New Roman"/>
          <w:sz w:val="24"/>
          <w:szCs w:val="24"/>
        </w:rPr>
        <w:t>Savannah, Georgia 31405-5521</w:t>
      </w:r>
    </w:p>
    <w:p w14:paraId="1F912743" w14:textId="27B30FBE" w:rsidR="005D288B" w:rsidRPr="00321860" w:rsidRDefault="00067B9B" w:rsidP="008F3B83">
      <w:pPr>
        <w:pStyle w:val="BodyText"/>
        <w:spacing w:before="180" w:line="259" w:lineRule="auto"/>
        <w:ind w:left="720" w:right="1078"/>
        <w:rPr>
          <w:rFonts w:ascii="Times New Roman" w:hAnsi="Times New Roman" w:cs="Times New Roman"/>
          <w:sz w:val="24"/>
          <w:szCs w:val="24"/>
        </w:rPr>
      </w:pPr>
      <w:r w:rsidRPr="00321860">
        <w:rPr>
          <w:rFonts w:ascii="Times New Roman" w:hAnsi="Times New Roman" w:cs="Times New Roman"/>
          <w:sz w:val="24"/>
          <w:szCs w:val="24"/>
        </w:rPr>
        <w:t xml:space="preserve">It is the policy of STC </w:t>
      </w:r>
      <w:r w:rsidR="00023E68" w:rsidRPr="00321860">
        <w:rPr>
          <w:rFonts w:ascii="Times New Roman" w:hAnsi="Times New Roman" w:cs="Times New Roman"/>
          <w:sz w:val="24"/>
          <w:szCs w:val="24"/>
        </w:rPr>
        <w:t>to maintain</w:t>
      </w:r>
      <w:r w:rsidRPr="00321860">
        <w:rPr>
          <w:rFonts w:ascii="Times New Roman" w:hAnsi="Times New Roman" w:cs="Times New Roman"/>
          <w:sz w:val="24"/>
          <w:szCs w:val="24"/>
        </w:rPr>
        <w:t xml:space="preserve"> a learning and working environment that is free from the negative impact of drug and alcohol abuse. In compliance with the Drug Free Workplace Act and the Drug Free Schools and Campuses Act, this is an annual notification to inform employees and students of STC’s Drug and Alcohol Policies /Procedures</w:t>
      </w:r>
      <w:r w:rsidR="004D6EDA">
        <w:rPr>
          <w:rFonts w:ascii="Times New Roman" w:hAnsi="Times New Roman" w:cs="Times New Roman"/>
          <w:sz w:val="24"/>
          <w:szCs w:val="24"/>
        </w:rPr>
        <w:t>,</w:t>
      </w:r>
      <w:r w:rsidRPr="00321860">
        <w:rPr>
          <w:rFonts w:ascii="Times New Roman" w:hAnsi="Times New Roman" w:cs="Times New Roman"/>
          <w:sz w:val="24"/>
          <w:szCs w:val="24"/>
        </w:rPr>
        <w:t xml:space="preserve"> as well as</w:t>
      </w:r>
      <w:r w:rsidR="004D6EDA">
        <w:rPr>
          <w:rFonts w:ascii="Times New Roman" w:hAnsi="Times New Roman" w:cs="Times New Roman"/>
          <w:sz w:val="24"/>
          <w:szCs w:val="24"/>
        </w:rPr>
        <w:t>,</w:t>
      </w:r>
      <w:r w:rsidRPr="00321860">
        <w:rPr>
          <w:rFonts w:ascii="Times New Roman" w:hAnsi="Times New Roman" w:cs="Times New Roman"/>
          <w:sz w:val="24"/>
          <w:szCs w:val="24"/>
        </w:rPr>
        <w:t xml:space="preserve"> the College’s Drug and Alcohol Abuse Prevention Plan (DAAPP).</w:t>
      </w:r>
    </w:p>
    <w:p w14:paraId="1E9BF3DF" w14:textId="77777777" w:rsidR="005D288B" w:rsidRPr="00321860" w:rsidRDefault="00067B9B" w:rsidP="008F3B83">
      <w:pPr>
        <w:pStyle w:val="BodyText"/>
        <w:spacing w:before="160" w:line="256" w:lineRule="auto"/>
        <w:ind w:left="720" w:right="1592"/>
        <w:rPr>
          <w:rFonts w:ascii="Times New Roman" w:hAnsi="Times New Roman" w:cs="Times New Roman"/>
          <w:sz w:val="24"/>
          <w:szCs w:val="24"/>
        </w:rPr>
      </w:pPr>
      <w:r w:rsidRPr="00321860">
        <w:rPr>
          <w:rFonts w:ascii="Times New Roman" w:hAnsi="Times New Roman" w:cs="Times New Roman"/>
          <w:sz w:val="24"/>
          <w:szCs w:val="24"/>
        </w:rPr>
        <w:t>Detailed information, including each document referenced above, can be found under the Health Information section of the Consumer Information page of the college</w:t>
      </w:r>
    </w:p>
    <w:p w14:paraId="5FE77406" w14:textId="77777777" w:rsidR="005D288B" w:rsidRPr="00321860" w:rsidRDefault="00067B9B" w:rsidP="008F3B83">
      <w:pPr>
        <w:pStyle w:val="BodyText"/>
        <w:spacing w:before="4"/>
        <w:ind w:left="720"/>
        <w:rPr>
          <w:rFonts w:ascii="Times New Roman" w:hAnsi="Times New Roman" w:cs="Times New Roman"/>
          <w:sz w:val="24"/>
          <w:szCs w:val="24"/>
        </w:rPr>
      </w:pPr>
      <w:r w:rsidRPr="00321860">
        <w:rPr>
          <w:rFonts w:ascii="Times New Roman" w:hAnsi="Times New Roman" w:cs="Times New Roman"/>
          <w:sz w:val="24"/>
          <w:szCs w:val="24"/>
        </w:rPr>
        <w:t xml:space="preserve">website: </w:t>
      </w:r>
      <w:r w:rsidR="00D94023" w:rsidRPr="00321860">
        <w:rPr>
          <w:rFonts w:ascii="Times New Roman" w:hAnsi="Times New Roman" w:cs="Times New Roman"/>
          <w:sz w:val="24"/>
          <w:szCs w:val="24"/>
        </w:rPr>
        <w:t>https://www.savannahtech.edu/about-savannah-technical-college/student-consumer-information/</w:t>
      </w:r>
    </w:p>
    <w:p w14:paraId="4D5AE4FE" w14:textId="77777777" w:rsidR="005D288B" w:rsidRPr="00321860" w:rsidRDefault="005D288B" w:rsidP="008F3B83">
      <w:pPr>
        <w:pStyle w:val="BodyText"/>
        <w:spacing w:before="2"/>
        <w:rPr>
          <w:rFonts w:ascii="Times New Roman" w:hAnsi="Times New Roman" w:cs="Times New Roman"/>
          <w:sz w:val="24"/>
          <w:szCs w:val="24"/>
        </w:rPr>
      </w:pPr>
    </w:p>
    <w:p w14:paraId="330FC3CF" w14:textId="3CE8D322" w:rsidR="005D288B" w:rsidRPr="00597308" w:rsidRDefault="00067B9B" w:rsidP="00023E68">
      <w:pPr>
        <w:pStyle w:val="BodyText"/>
        <w:spacing w:before="57" w:line="259" w:lineRule="auto"/>
        <w:ind w:left="720" w:right="1032"/>
        <w:rPr>
          <w:rFonts w:ascii="Times New Roman" w:hAnsi="Times New Roman" w:cs="Times New Roman"/>
          <w:sz w:val="24"/>
          <w:szCs w:val="24"/>
        </w:rPr>
      </w:pPr>
      <w:r w:rsidRPr="00321860">
        <w:rPr>
          <w:rFonts w:ascii="Times New Roman" w:hAnsi="Times New Roman" w:cs="Times New Roman"/>
          <w:sz w:val="24"/>
          <w:szCs w:val="24"/>
        </w:rPr>
        <w:t xml:space="preserve">Likewise, the Annual Security Report which includes </w:t>
      </w:r>
      <w:r w:rsidR="00023E68">
        <w:rPr>
          <w:rFonts w:ascii="Times New Roman" w:hAnsi="Times New Roman" w:cs="Times New Roman"/>
          <w:sz w:val="24"/>
          <w:szCs w:val="24"/>
        </w:rPr>
        <w:t xml:space="preserve">information regarding STC’s </w:t>
      </w:r>
      <w:r w:rsidRPr="00321860">
        <w:rPr>
          <w:rFonts w:ascii="Times New Roman" w:hAnsi="Times New Roman" w:cs="Times New Roman"/>
          <w:sz w:val="24"/>
          <w:szCs w:val="24"/>
        </w:rPr>
        <w:t xml:space="preserve">Drug and Alcohol Policy </w:t>
      </w:r>
      <w:r w:rsidR="00F246E5">
        <w:rPr>
          <w:rFonts w:ascii="Times New Roman" w:hAnsi="Times New Roman" w:cs="Times New Roman"/>
          <w:sz w:val="24"/>
          <w:szCs w:val="24"/>
        </w:rPr>
        <w:t xml:space="preserve">and the Drug Free Schools and Communities Act </w:t>
      </w:r>
      <w:r w:rsidRPr="00321860">
        <w:rPr>
          <w:rFonts w:ascii="Times New Roman" w:hAnsi="Times New Roman" w:cs="Times New Roman"/>
          <w:sz w:val="24"/>
          <w:szCs w:val="24"/>
        </w:rPr>
        <w:t>was sent to all of</w:t>
      </w:r>
      <w:r w:rsidR="004D6EDA">
        <w:rPr>
          <w:rFonts w:ascii="Times New Roman" w:hAnsi="Times New Roman" w:cs="Times New Roman"/>
          <w:sz w:val="24"/>
          <w:szCs w:val="24"/>
        </w:rPr>
        <w:t xml:space="preserve"> the</w:t>
      </w:r>
      <w:r w:rsidRPr="00321860">
        <w:rPr>
          <w:rFonts w:ascii="Times New Roman" w:hAnsi="Times New Roman" w:cs="Times New Roman"/>
          <w:sz w:val="24"/>
          <w:szCs w:val="24"/>
        </w:rPr>
        <w:t xml:space="preserve"> campus</w:t>
      </w:r>
      <w:r w:rsidR="004D6EDA">
        <w:rPr>
          <w:rFonts w:ascii="Times New Roman" w:hAnsi="Times New Roman" w:cs="Times New Roman"/>
          <w:sz w:val="24"/>
          <w:szCs w:val="24"/>
        </w:rPr>
        <w:t xml:space="preserve"> community</w:t>
      </w:r>
      <w:r w:rsidRPr="00321860">
        <w:rPr>
          <w:rFonts w:ascii="Times New Roman" w:hAnsi="Times New Roman" w:cs="Times New Roman"/>
          <w:sz w:val="24"/>
          <w:szCs w:val="24"/>
        </w:rPr>
        <w:t xml:space="preserve"> </w:t>
      </w:r>
      <w:r w:rsidR="00F246E5">
        <w:rPr>
          <w:rFonts w:ascii="Times New Roman" w:hAnsi="Times New Roman" w:cs="Times New Roman"/>
          <w:sz w:val="24"/>
          <w:szCs w:val="24"/>
        </w:rPr>
        <w:t>during the 2022/23 and 2023/24 academic years.</w:t>
      </w:r>
      <w:r w:rsidRPr="00321860">
        <w:rPr>
          <w:rFonts w:ascii="Times New Roman" w:hAnsi="Times New Roman" w:cs="Times New Roman"/>
          <w:sz w:val="24"/>
          <w:szCs w:val="24"/>
        </w:rPr>
        <w:t xml:space="preserve"> </w:t>
      </w:r>
    </w:p>
    <w:p w14:paraId="7ED7A660" w14:textId="49634B41" w:rsidR="005D288B" w:rsidRPr="000855A2" w:rsidRDefault="00067B9B" w:rsidP="00EB69A8">
      <w:pPr>
        <w:pStyle w:val="BodyText"/>
        <w:spacing w:before="159" w:line="259" w:lineRule="auto"/>
        <w:ind w:left="721" w:right="1086"/>
        <w:jc w:val="both"/>
        <w:rPr>
          <w:rFonts w:ascii="Times New Roman" w:hAnsi="Times New Roman" w:cs="Times New Roman"/>
          <w:sz w:val="24"/>
          <w:szCs w:val="24"/>
        </w:rPr>
      </w:pPr>
      <w:r w:rsidRPr="000855A2">
        <w:rPr>
          <w:rFonts w:ascii="Times New Roman" w:hAnsi="Times New Roman" w:cs="Times New Roman"/>
          <w:sz w:val="24"/>
          <w:szCs w:val="24"/>
        </w:rPr>
        <w:lastRenderedPageBreak/>
        <w:t xml:space="preserve">Also, the </w:t>
      </w:r>
      <w:r w:rsidR="004D6EDA">
        <w:rPr>
          <w:rFonts w:ascii="Times New Roman" w:hAnsi="Times New Roman" w:cs="Times New Roman"/>
          <w:sz w:val="24"/>
          <w:szCs w:val="24"/>
        </w:rPr>
        <w:t xml:space="preserve">Office of </w:t>
      </w:r>
      <w:r w:rsidRPr="000855A2">
        <w:rPr>
          <w:rFonts w:ascii="Times New Roman" w:hAnsi="Times New Roman" w:cs="Times New Roman"/>
          <w:sz w:val="24"/>
          <w:szCs w:val="24"/>
        </w:rPr>
        <w:t xml:space="preserve">Human Resources office </w:t>
      </w:r>
      <w:r w:rsidR="00EB69A8" w:rsidRPr="000855A2">
        <w:rPr>
          <w:rFonts w:ascii="Times New Roman" w:hAnsi="Times New Roman" w:cs="Times New Roman"/>
          <w:sz w:val="24"/>
          <w:szCs w:val="24"/>
        </w:rPr>
        <w:t xml:space="preserve">regularly shares information with employees regarding STC’s </w:t>
      </w:r>
      <w:r w:rsidR="00EB69A8" w:rsidRPr="000855A2">
        <w:rPr>
          <w:rFonts w:ascii="Times New Roman" w:hAnsi="Times New Roman" w:cs="Times New Roman"/>
          <w:color w:val="000000"/>
          <w:sz w:val="24"/>
          <w:szCs w:val="24"/>
        </w:rPr>
        <w:t xml:space="preserve">Employee Assistance Program (EAP). Employees can call toll free at: </w:t>
      </w:r>
      <w:r w:rsidR="00EB69A8" w:rsidRPr="000855A2">
        <w:rPr>
          <w:rFonts w:ascii="Times New Roman" w:hAnsi="Times New Roman" w:cs="Times New Roman"/>
          <w:b/>
          <w:bCs/>
          <w:color w:val="000000"/>
          <w:sz w:val="24"/>
          <w:szCs w:val="24"/>
          <w:u w:val="single"/>
        </w:rPr>
        <w:t>1.833.276.0988</w:t>
      </w:r>
      <w:r w:rsidR="00EB69A8" w:rsidRPr="000855A2">
        <w:rPr>
          <w:rFonts w:ascii="Times New Roman" w:hAnsi="Times New Roman" w:cs="Times New Roman"/>
          <w:b/>
          <w:bCs/>
          <w:color w:val="000000"/>
          <w:sz w:val="24"/>
          <w:szCs w:val="24"/>
        </w:rPr>
        <w:t> </w:t>
      </w:r>
      <w:r w:rsidR="00EB69A8" w:rsidRPr="000855A2">
        <w:rPr>
          <w:rFonts w:ascii="Times New Roman" w:hAnsi="Times New Roman" w:cs="Times New Roman"/>
          <w:color w:val="000000"/>
          <w:sz w:val="24"/>
          <w:szCs w:val="24"/>
        </w:rPr>
        <w:t xml:space="preserve">or </w:t>
      </w:r>
      <w:proofErr w:type="gramStart"/>
      <w:r w:rsidR="00EB69A8" w:rsidRPr="000855A2">
        <w:rPr>
          <w:rFonts w:ascii="Times New Roman" w:hAnsi="Times New Roman" w:cs="Times New Roman"/>
          <w:color w:val="000000"/>
          <w:sz w:val="24"/>
          <w:szCs w:val="24"/>
        </w:rPr>
        <w:t>visit  online</w:t>
      </w:r>
      <w:proofErr w:type="gramEnd"/>
      <w:r w:rsidR="00EB69A8" w:rsidRPr="000855A2">
        <w:rPr>
          <w:rFonts w:ascii="Times New Roman" w:hAnsi="Times New Roman" w:cs="Times New Roman"/>
          <w:color w:val="000000"/>
          <w:sz w:val="24"/>
          <w:szCs w:val="24"/>
        </w:rPr>
        <w:t xml:space="preserve"> at </w:t>
      </w:r>
      <w:hyperlink r:id="rId18" w:tgtFrame="_blank" w:history="1">
        <w:r w:rsidR="00EB69A8" w:rsidRPr="000855A2">
          <w:rPr>
            <w:rStyle w:val="Hyperlink"/>
            <w:rFonts w:ascii="Times New Roman" w:hAnsi="Times New Roman" w:cs="Times New Roman"/>
            <w:b/>
            <w:bCs/>
            <w:color w:val="1F4E79"/>
            <w:sz w:val="24"/>
            <w:szCs w:val="24"/>
          </w:rPr>
          <w:t>www.EAPHelplink.com</w:t>
        </w:r>
      </w:hyperlink>
      <w:r w:rsidR="00EB69A8" w:rsidRPr="000855A2">
        <w:rPr>
          <w:rFonts w:ascii="Times New Roman" w:hAnsi="Times New Roman" w:cs="Times New Roman"/>
          <w:b/>
          <w:bCs/>
          <w:color w:val="1F4E79"/>
          <w:sz w:val="24"/>
          <w:szCs w:val="24"/>
        </w:rPr>
        <w:t>.  </w:t>
      </w:r>
      <w:r w:rsidRPr="000855A2">
        <w:rPr>
          <w:rFonts w:ascii="Times New Roman" w:hAnsi="Times New Roman" w:cs="Times New Roman"/>
          <w:sz w:val="24"/>
          <w:szCs w:val="24"/>
        </w:rPr>
        <w:t xml:space="preserve"> </w:t>
      </w:r>
    </w:p>
    <w:p w14:paraId="4A9AA2F3" w14:textId="77777777" w:rsidR="000855A2" w:rsidRDefault="000855A2" w:rsidP="008F3B83">
      <w:pPr>
        <w:spacing w:before="56"/>
        <w:ind w:left="721"/>
        <w:rPr>
          <w:rFonts w:ascii="Times New Roman" w:hAnsi="Times New Roman" w:cs="Times New Roman"/>
          <w:i/>
          <w:sz w:val="24"/>
          <w:szCs w:val="24"/>
        </w:rPr>
      </w:pPr>
    </w:p>
    <w:p w14:paraId="3216AA56" w14:textId="5C79E031" w:rsidR="005D288B" w:rsidRPr="000855A2" w:rsidRDefault="00067B9B" w:rsidP="008F3B83">
      <w:pPr>
        <w:spacing w:before="56"/>
        <w:ind w:left="721"/>
        <w:rPr>
          <w:rFonts w:ascii="Times New Roman" w:hAnsi="Times New Roman" w:cs="Times New Roman"/>
          <w:i/>
          <w:sz w:val="24"/>
          <w:szCs w:val="24"/>
        </w:rPr>
      </w:pPr>
      <w:r w:rsidRPr="000855A2">
        <w:rPr>
          <w:rFonts w:ascii="Times New Roman" w:hAnsi="Times New Roman" w:cs="Times New Roman"/>
          <w:i/>
          <w:sz w:val="24"/>
          <w:szCs w:val="24"/>
        </w:rPr>
        <w:t>Currently Enrolled Students</w:t>
      </w:r>
    </w:p>
    <w:p w14:paraId="2A9169A7" w14:textId="77777777" w:rsidR="005D288B" w:rsidRPr="00597308" w:rsidRDefault="005D288B" w:rsidP="008F3B83">
      <w:pPr>
        <w:pStyle w:val="BodyText"/>
        <w:spacing w:before="7"/>
        <w:rPr>
          <w:rFonts w:ascii="Times New Roman" w:hAnsi="Times New Roman" w:cs="Times New Roman"/>
          <w:i/>
          <w:sz w:val="24"/>
          <w:szCs w:val="24"/>
        </w:rPr>
      </w:pPr>
    </w:p>
    <w:p w14:paraId="1F71B49B" w14:textId="1C0E2337" w:rsidR="005D288B" w:rsidRPr="006D16C9" w:rsidRDefault="00597308" w:rsidP="006D16C9">
      <w:pPr>
        <w:pStyle w:val="ListParagraph"/>
        <w:tabs>
          <w:tab w:val="left" w:pos="1205"/>
        </w:tabs>
        <w:spacing w:before="1"/>
        <w:ind w:left="720" w:right="1245" w:firstLine="0"/>
        <w:rPr>
          <w:rFonts w:ascii="Times New Roman" w:hAnsi="Times New Roman" w:cs="Times New Roman"/>
          <w:sz w:val="24"/>
          <w:szCs w:val="24"/>
        </w:rPr>
      </w:pPr>
      <w:r w:rsidRPr="00597308">
        <w:rPr>
          <w:rFonts w:ascii="Times New Roman" w:hAnsi="Times New Roman" w:cs="Times New Roman"/>
          <w:sz w:val="24"/>
          <w:szCs w:val="24"/>
        </w:rPr>
        <w:t>STC</w:t>
      </w:r>
      <w:r w:rsidR="00067B9B" w:rsidRPr="00597308">
        <w:rPr>
          <w:rFonts w:ascii="Times New Roman" w:hAnsi="Times New Roman" w:cs="Times New Roman"/>
          <w:sz w:val="24"/>
          <w:szCs w:val="24"/>
        </w:rPr>
        <w:t xml:space="preserve"> has a college wide Drug and Alcohol policy which is published in various accessible locations on the STC website and in the College </w:t>
      </w:r>
      <w:r w:rsidR="004D6EDA">
        <w:rPr>
          <w:rFonts w:ascii="Times New Roman" w:hAnsi="Times New Roman" w:cs="Times New Roman"/>
          <w:sz w:val="24"/>
          <w:szCs w:val="24"/>
        </w:rPr>
        <w:t>C</w:t>
      </w:r>
      <w:r w:rsidR="00067B9B" w:rsidRPr="00597308">
        <w:rPr>
          <w:rFonts w:ascii="Times New Roman" w:hAnsi="Times New Roman" w:cs="Times New Roman"/>
          <w:sz w:val="24"/>
          <w:szCs w:val="24"/>
        </w:rPr>
        <w:t>atalog. STC also publishes a Consumer Information page on the College’s website which contains the</w:t>
      </w:r>
      <w:r w:rsidR="00067B9B" w:rsidRPr="00597308">
        <w:rPr>
          <w:rFonts w:ascii="Times New Roman" w:hAnsi="Times New Roman" w:cs="Times New Roman"/>
          <w:spacing w:val="-2"/>
          <w:sz w:val="24"/>
          <w:szCs w:val="24"/>
        </w:rPr>
        <w:t xml:space="preserve"> </w:t>
      </w:r>
      <w:r w:rsidR="00067B9B" w:rsidRPr="00F246E5">
        <w:rPr>
          <w:rFonts w:ascii="Times New Roman" w:hAnsi="Times New Roman" w:cs="Times New Roman"/>
          <w:sz w:val="24"/>
          <w:szCs w:val="24"/>
        </w:rPr>
        <w:t>Drug and Alcohol Abuse Prevention Program (DAAPP)</w:t>
      </w:r>
      <w:bookmarkStart w:id="2" w:name="_bookmark2"/>
      <w:bookmarkEnd w:id="2"/>
      <w:r w:rsidR="00F246E5">
        <w:rPr>
          <w:rFonts w:ascii="Times New Roman" w:hAnsi="Times New Roman" w:cs="Times New Roman"/>
          <w:sz w:val="24"/>
          <w:szCs w:val="24"/>
        </w:rPr>
        <w:t xml:space="preserve">. </w:t>
      </w:r>
      <w:r w:rsidR="00067B9B" w:rsidRPr="006D16C9">
        <w:rPr>
          <w:rFonts w:ascii="Times New Roman" w:hAnsi="Times New Roman" w:cs="Times New Roman"/>
          <w:sz w:val="24"/>
          <w:szCs w:val="24"/>
        </w:rPr>
        <w:t>The Code of Student Conduct and Student Due Process</w:t>
      </w:r>
      <w:r w:rsidR="00F246E5" w:rsidRPr="006D16C9">
        <w:rPr>
          <w:rFonts w:ascii="Times New Roman" w:hAnsi="Times New Roman" w:cs="Times New Roman"/>
          <w:sz w:val="24"/>
          <w:szCs w:val="24"/>
        </w:rPr>
        <w:t xml:space="preserve">, which include possible violations of our </w:t>
      </w:r>
      <w:r w:rsidR="006D16C9" w:rsidRPr="006D16C9">
        <w:rPr>
          <w:rFonts w:ascii="Times New Roman" w:hAnsi="Times New Roman" w:cs="Times New Roman"/>
          <w:sz w:val="24"/>
          <w:szCs w:val="24"/>
        </w:rPr>
        <w:t>D</w:t>
      </w:r>
      <w:r w:rsidR="00F246E5" w:rsidRPr="006D16C9">
        <w:rPr>
          <w:rFonts w:ascii="Times New Roman" w:hAnsi="Times New Roman" w:cs="Times New Roman"/>
          <w:sz w:val="24"/>
          <w:szCs w:val="24"/>
        </w:rPr>
        <w:t xml:space="preserve">rug and </w:t>
      </w:r>
      <w:r w:rsidR="006D16C9" w:rsidRPr="006D16C9">
        <w:rPr>
          <w:rFonts w:ascii="Times New Roman" w:hAnsi="Times New Roman" w:cs="Times New Roman"/>
          <w:sz w:val="24"/>
          <w:szCs w:val="24"/>
        </w:rPr>
        <w:t>A</w:t>
      </w:r>
      <w:r w:rsidR="00F246E5" w:rsidRPr="006D16C9">
        <w:rPr>
          <w:rFonts w:ascii="Times New Roman" w:hAnsi="Times New Roman" w:cs="Times New Roman"/>
          <w:sz w:val="24"/>
          <w:szCs w:val="24"/>
        </w:rPr>
        <w:t xml:space="preserve">lcohol </w:t>
      </w:r>
      <w:r w:rsidR="006D16C9" w:rsidRPr="006D16C9">
        <w:rPr>
          <w:rFonts w:ascii="Times New Roman" w:hAnsi="Times New Roman" w:cs="Times New Roman"/>
          <w:sz w:val="24"/>
          <w:szCs w:val="24"/>
        </w:rPr>
        <w:t>P</w:t>
      </w:r>
      <w:r w:rsidR="00F246E5" w:rsidRPr="006D16C9">
        <w:rPr>
          <w:rFonts w:ascii="Times New Roman" w:hAnsi="Times New Roman" w:cs="Times New Roman"/>
          <w:sz w:val="24"/>
          <w:szCs w:val="24"/>
        </w:rPr>
        <w:t xml:space="preserve">olicy, </w:t>
      </w:r>
      <w:r w:rsidR="006D16C9" w:rsidRPr="006D16C9">
        <w:rPr>
          <w:rFonts w:ascii="Times New Roman" w:hAnsi="Times New Roman" w:cs="Times New Roman"/>
          <w:sz w:val="24"/>
          <w:szCs w:val="24"/>
        </w:rPr>
        <w:t xml:space="preserve">are available </w:t>
      </w:r>
      <w:r w:rsidR="00067B9B" w:rsidRPr="006D16C9">
        <w:rPr>
          <w:rFonts w:ascii="Times New Roman" w:hAnsi="Times New Roman" w:cs="Times New Roman"/>
          <w:sz w:val="24"/>
          <w:szCs w:val="24"/>
        </w:rPr>
        <w:t xml:space="preserve">in the College Catalog </w:t>
      </w:r>
      <w:r w:rsidR="004D6EDA">
        <w:rPr>
          <w:rFonts w:ascii="Times New Roman" w:hAnsi="Times New Roman" w:cs="Times New Roman"/>
          <w:sz w:val="24"/>
          <w:szCs w:val="24"/>
        </w:rPr>
        <w:t>e</w:t>
      </w:r>
      <w:r w:rsidR="00067B9B" w:rsidRPr="006D16C9">
        <w:rPr>
          <w:rFonts w:ascii="Times New Roman" w:hAnsi="Times New Roman" w:cs="Times New Roman"/>
          <w:sz w:val="24"/>
          <w:szCs w:val="24"/>
        </w:rPr>
        <w:t>ach year</w:t>
      </w:r>
      <w:r w:rsidR="004915B9" w:rsidRPr="006D16C9">
        <w:rPr>
          <w:rFonts w:ascii="Times New Roman" w:hAnsi="Times New Roman" w:cs="Times New Roman"/>
          <w:sz w:val="24"/>
          <w:szCs w:val="24"/>
        </w:rPr>
        <w:t xml:space="preserve">: </w:t>
      </w:r>
      <w:hyperlink r:id="rId19" w:history="1">
        <w:r w:rsidR="004915B9" w:rsidRPr="006D16C9">
          <w:rPr>
            <w:rStyle w:val="Hyperlink"/>
            <w:rFonts w:ascii="Times New Roman" w:hAnsi="Times New Roman" w:cs="Times New Roman"/>
            <w:sz w:val="24"/>
            <w:szCs w:val="24"/>
          </w:rPr>
          <w:t>https://savannahtech.smartcatalogiq.com/en/current/academic-catalog/student-affairs/student-rights-and-responsibility/student-conduct/</w:t>
        </w:r>
      </w:hyperlink>
      <w:r w:rsidR="004915B9" w:rsidRPr="006D16C9">
        <w:rPr>
          <w:rFonts w:ascii="Times New Roman" w:hAnsi="Times New Roman" w:cs="Times New Roman"/>
          <w:sz w:val="24"/>
          <w:szCs w:val="24"/>
        </w:rPr>
        <w:t xml:space="preserve"> and </w:t>
      </w:r>
      <w:hyperlink r:id="rId20" w:history="1">
        <w:r w:rsidR="004915B9" w:rsidRPr="006D16C9">
          <w:rPr>
            <w:rStyle w:val="Hyperlink"/>
            <w:rFonts w:ascii="Times New Roman" w:hAnsi="Times New Roman" w:cs="Times New Roman"/>
            <w:sz w:val="24"/>
            <w:szCs w:val="24"/>
          </w:rPr>
          <w:t>https://savannahtech.smartcatalogiq.com/en/current/academic-catalog/student-affairs/student-rights-and-responsibility/student-disciplinary-procedure/</w:t>
        </w:r>
        <w:r w:rsidR="00067B9B" w:rsidRPr="006D16C9">
          <w:rPr>
            <w:rStyle w:val="Hyperlink"/>
            <w:rFonts w:ascii="Times New Roman" w:hAnsi="Times New Roman" w:cs="Times New Roman"/>
            <w:sz w:val="24"/>
            <w:szCs w:val="24"/>
          </w:rPr>
          <w:t>.</w:t>
        </w:r>
      </w:hyperlink>
      <w:r w:rsidR="00067B9B" w:rsidRPr="006D16C9">
        <w:rPr>
          <w:rFonts w:ascii="Times New Roman" w:hAnsi="Times New Roman" w:cs="Times New Roman"/>
          <w:sz w:val="24"/>
          <w:szCs w:val="24"/>
        </w:rPr>
        <w:t xml:space="preserve"> These publications are available online so they are widely accessible for all students. A copy of the Code of Student Conduct is located</w:t>
      </w:r>
      <w:r w:rsidR="00C8187B">
        <w:rPr>
          <w:rFonts w:ascii="Times New Roman" w:hAnsi="Times New Roman" w:cs="Times New Roman"/>
          <w:sz w:val="24"/>
          <w:szCs w:val="24"/>
        </w:rPr>
        <w:t xml:space="preserve"> in the college catalog here: </w:t>
      </w:r>
      <w:hyperlink r:id="rId21" w:history="1">
        <w:r w:rsidR="00C8187B" w:rsidRPr="00C8187B">
          <w:rPr>
            <w:rStyle w:val="Hyperlink"/>
            <w:rFonts w:ascii="Times New Roman" w:hAnsi="Times New Roman" w:cs="Times New Roman"/>
            <w:sz w:val="24"/>
            <w:szCs w:val="24"/>
          </w:rPr>
          <w:t>https://savannahtech.smartcatalogiq.com/en/current/academic-catalog/student-affairs/student-rights-and-responsibility/proscribed-conduct/</w:t>
        </w:r>
      </w:hyperlink>
      <w:r w:rsidR="00067B9B" w:rsidRPr="006D16C9">
        <w:rPr>
          <w:rFonts w:ascii="Times New Roman" w:hAnsi="Times New Roman" w:cs="Times New Roman"/>
          <w:sz w:val="24"/>
          <w:szCs w:val="24"/>
        </w:rPr>
        <w:t xml:space="preserve"> and a copy of the Student Due Process is located in</w:t>
      </w:r>
      <w:r w:rsidR="00C8187B">
        <w:rPr>
          <w:rFonts w:ascii="Times New Roman" w:hAnsi="Times New Roman" w:cs="Times New Roman"/>
          <w:sz w:val="24"/>
          <w:szCs w:val="24"/>
        </w:rPr>
        <w:t xml:space="preserve"> the college catalog here: </w:t>
      </w:r>
      <w:r w:rsidR="00067B9B" w:rsidRPr="006D16C9">
        <w:rPr>
          <w:rFonts w:ascii="Times New Roman" w:hAnsi="Times New Roman" w:cs="Times New Roman"/>
          <w:sz w:val="24"/>
          <w:szCs w:val="24"/>
        </w:rPr>
        <w:t xml:space="preserve"> </w:t>
      </w:r>
      <w:hyperlink r:id="rId22" w:history="1">
        <w:r w:rsidR="00C8187B" w:rsidRPr="00C8187B">
          <w:rPr>
            <w:rStyle w:val="Hyperlink"/>
            <w:rFonts w:ascii="Times New Roman" w:hAnsi="Times New Roman" w:cs="Times New Roman"/>
            <w:sz w:val="24"/>
            <w:szCs w:val="24"/>
          </w:rPr>
          <w:t>https://savannahtech.smartcatalogiq.com/en/current/academic-catalog/student-affairs/student-rights-and-responsibility/student-disciplinary-procedure/</w:t>
        </w:r>
      </w:hyperlink>
    </w:p>
    <w:p w14:paraId="682A657D" w14:textId="77777777" w:rsidR="005D288B" w:rsidRPr="00597308" w:rsidRDefault="005D288B" w:rsidP="008F3B83">
      <w:pPr>
        <w:pStyle w:val="BodyText"/>
        <w:spacing w:before="11"/>
        <w:rPr>
          <w:rFonts w:ascii="Times New Roman" w:hAnsi="Times New Roman" w:cs="Times New Roman"/>
          <w:sz w:val="24"/>
          <w:szCs w:val="24"/>
        </w:rPr>
      </w:pPr>
    </w:p>
    <w:p w14:paraId="3D845BAE" w14:textId="77777777" w:rsidR="005D288B" w:rsidRPr="00597308" w:rsidRDefault="00067B9B" w:rsidP="008F3B83">
      <w:pPr>
        <w:spacing w:before="57"/>
        <w:ind w:left="721"/>
        <w:rPr>
          <w:rFonts w:ascii="Times New Roman" w:hAnsi="Times New Roman" w:cs="Times New Roman"/>
          <w:i/>
          <w:sz w:val="24"/>
          <w:szCs w:val="24"/>
        </w:rPr>
      </w:pPr>
      <w:r w:rsidRPr="00597308">
        <w:rPr>
          <w:rFonts w:ascii="Times New Roman" w:hAnsi="Times New Roman" w:cs="Times New Roman"/>
          <w:i/>
          <w:sz w:val="24"/>
          <w:szCs w:val="24"/>
        </w:rPr>
        <w:t>Employees</w:t>
      </w:r>
    </w:p>
    <w:p w14:paraId="19BDF1F0" w14:textId="77777777" w:rsidR="005D288B" w:rsidRPr="00597308" w:rsidRDefault="005D288B" w:rsidP="008F3B83">
      <w:pPr>
        <w:pStyle w:val="BodyText"/>
        <w:spacing w:before="6"/>
        <w:rPr>
          <w:rFonts w:ascii="Times New Roman" w:hAnsi="Times New Roman" w:cs="Times New Roman"/>
          <w:i/>
          <w:sz w:val="24"/>
          <w:szCs w:val="24"/>
        </w:rPr>
      </w:pPr>
    </w:p>
    <w:p w14:paraId="26F741DB" w14:textId="091D8B0F" w:rsidR="005D288B" w:rsidRPr="009C3413" w:rsidRDefault="00067B9B" w:rsidP="008F3B83">
      <w:pPr>
        <w:pStyle w:val="BodyText"/>
        <w:spacing w:before="1" w:line="259" w:lineRule="auto"/>
        <w:ind w:left="720" w:right="981"/>
        <w:rPr>
          <w:rFonts w:ascii="Times New Roman" w:hAnsi="Times New Roman" w:cs="Times New Roman"/>
          <w:sz w:val="24"/>
          <w:szCs w:val="24"/>
        </w:rPr>
      </w:pPr>
      <w:r w:rsidRPr="009A60B4">
        <w:rPr>
          <w:rFonts w:ascii="Times New Roman" w:hAnsi="Times New Roman" w:cs="Times New Roman"/>
          <w:sz w:val="24"/>
          <w:szCs w:val="24"/>
        </w:rPr>
        <w:t>Savannah Technical College</w:t>
      </w:r>
      <w:r w:rsidR="002D7647">
        <w:rPr>
          <w:rFonts w:ascii="Times New Roman" w:hAnsi="Times New Roman" w:cs="Times New Roman"/>
          <w:sz w:val="24"/>
          <w:szCs w:val="24"/>
        </w:rPr>
        <w:t xml:space="preserve">’s Office of </w:t>
      </w:r>
      <w:r w:rsidRPr="009A60B4">
        <w:rPr>
          <w:rFonts w:ascii="Times New Roman" w:hAnsi="Times New Roman" w:cs="Times New Roman"/>
          <w:sz w:val="24"/>
          <w:szCs w:val="24"/>
        </w:rPr>
        <w:t>Human Resources provides a copy of the Drug and Alcohol Policy</w:t>
      </w:r>
      <w:r w:rsidR="009A60B4" w:rsidRPr="009A60B4">
        <w:rPr>
          <w:rFonts w:ascii="Times New Roman" w:hAnsi="Times New Roman" w:cs="Times New Roman"/>
          <w:sz w:val="24"/>
          <w:szCs w:val="24"/>
        </w:rPr>
        <w:t xml:space="preserve"> and shares programs, services and activities </w:t>
      </w:r>
      <w:r w:rsidRPr="009A60B4">
        <w:rPr>
          <w:rFonts w:ascii="Times New Roman" w:hAnsi="Times New Roman" w:cs="Times New Roman"/>
          <w:sz w:val="24"/>
          <w:szCs w:val="24"/>
        </w:rPr>
        <w:t>to all new employees in the New Hire Packet</w:t>
      </w:r>
      <w:r w:rsidR="009A60B4" w:rsidRPr="009A60B4">
        <w:rPr>
          <w:rFonts w:ascii="Times New Roman" w:hAnsi="Times New Roman" w:cs="Times New Roman"/>
          <w:sz w:val="24"/>
          <w:szCs w:val="24"/>
        </w:rPr>
        <w:t xml:space="preserve"> and current employees on a regular basis</w:t>
      </w:r>
      <w:r w:rsidRPr="009A60B4">
        <w:rPr>
          <w:rFonts w:ascii="Times New Roman" w:hAnsi="Times New Roman" w:cs="Times New Roman"/>
          <w:sz w:val="24"/>
          <w:szCs w:val="24"/>
        </w:rPr>
        <w:t xml:space="preserve">. Emphasis is placed on the importance of this policy </w:t>
      </w:r>
      <w:r w:rsidR="009A60B4" w:rsidRPr="009A60B4">
        <w:rPr>
          <w:rFonts w:ascii="Times New Roman" w:hAnsi="Times New Roman" w:cs="Times New Roman"/>
          <w:sz w:val="24"/>
          <w:szCs w:val="24"/>
        </w:rPr>
        <w:t xml:space="preserve">and programs, services and activities in support of drug and alcohol abuse prevention. </w:t>
      </w:r>
    </w:p>
    <w:p w14:paraId="76A634D7" w14:textId="77777777" w:rsidR="005D288B" w:rsidRPr="009C3413" w:rsidRDefault="005D288B" w:rsidP="008F3B83">
      <w:pPr>
        <w:pStyle w:val="BodyText"/>
        <w:spacing w:before="4"/>
        <w:rPr>
          <w:rFonts w:ascii="Times New Roman" w:hAnsi="Times New Roman" w:cs="Times New Roman"/>
          <w:sz w:val="24"/>
          <w:szCs w:val="24"/>
        </w:rPr>
      </w:pPr>
    </w:p>
    <w:p w14:paraId="6146047B" w14:textId="77777777" w:rsidR="005D288B" w:rsidRPr="009C3413" w:rsidRDefault="00067B9B" w:rsidP="008F3B83">
      <w:pPr>
        <w:pStyle w:val="BodyText"/>
        <w:spacing w:before="56" w:line="400" w:lineRule="auto"/>
        <w:ind w:left="721" w:right="4376"/>
        <w:rPr>
          <w:rFonts w:ascii="Times New Roman" w:hAnsi="Times New Roman" w:cs="Times New Roman"/>
          <w:sz w:val="24"/>
          <w:szCs w:val="24"/>
        </w:rPr>
      </w:pPr>
      <w:r w:rsidRPr="009C3413">
        <w:rPr>
          <w:rFonts w:ascii="Times New Roman" w:hAnsi="Times New Roman" w:cs="Times New Roman"/>
          <w:sz w:val="24"/>
          <w:szCs w:val="24"/>
        </w:rPr>
        <w:t xml:space="preserve">Policies and Procedures on STC website: </w:t>
      </w:r>
    </w:p>
    <w:p w14:paraId="5626BD92" w14:textId="77777777" w:rsidR="004915B9" w:rsidRPr="009C3413" w:rsidRDefault="00670D31" w:rsidP="008F3B83">
      <w:pPr>
        <w:pStyle w:val="BodyText"/>
        <w:spacing w:before="56" w:line="400" w:lineRule="auto"/>
        <w:ind w:left="721" w:right="4376"/>
        <w:rPr>
          <w:rFonts w:ascii="Times New Roman" w:hAnsi="Times New Roman" w:cs="Times New Roman"/>
          <w:sz w:val="24"/>
          <w:szCs w:val="24"/>
        </w:rPr>
      </w:pPr>
      <w:hyperlink r:id="rId23" w:history="1">
        <w:r w:rsidR="004915B9" w:rsidRPr="009C3413">
          <w:rPr>
            <w:rStyle w:val="Hyperlink"/>
            <w:rFonts w:ascii="Times New Roman" w:hAnsi="Times New Roman" w:cs="Times New Roman"/>
            <w:sz w:val="24"/>
            <w:szCs w:val="24"/>
          </w:rPr>
          <w:t>https://www.savannahtech.edu/about-stc/campus-information/drug-free-stc/</w:t>
        </w:r>
      </w:hyperlink>
    </w:p>
    <w:p w14:paraId="2743708B" w14:textId="77777777" w:rsidR="004915B9" w:rsidRPr="009C3413" w:rsidRDefault="00670D31" w:rsidP="008F3B83">
      <w:pPr>
        <w:pStyle w:val="BodyText"/>
        <w:spacing w:before="56" w:line="400" w:lineRule="auto"/>
        <w:ind w:left="721" w:right="4376"/>
        <w:rPr>
          <w:rFonts w:ascii="Times New Roman" w:hAnsi="Times New Roman" w:cs="Times New Roman"/>
          <w:sz w:val="24"/>
          <w:szCs w:val="24"/>
        </w:rPr>
      </w:pPr>
      <w:hyperlink r:id="rId24" w:history="1">
        <w:r w:rsidR="004915B9" w:rsidRPr="009C3413">
          <w:rPr>
            <w:rStyle w:val="Hyperlink"/>
            <w:rFonts w:ascii="Times New Roman" w:hAnsi="Times New Roman" w:cs="Times New Roman"/>
            <w:sz w:val="24"/>
            <w:szCs w:val="24"/>
          </w:rPr>
          <w:t>https://www.savannahtech.edu/about-stc/campus-information/drug-free-stc/drug-alcohol-abuse-prevention/</w:t>
        </w:r>
      </w:hyperlink>
    </w:p>
    <w:p w14:paraId="61414A8D" w14:textId="77777777" w:rsidR="004915B9" w:rsidRPr="009C3413" w:rsidRDefault="00670D31" w:rsidP="008F3B83">
      <w:pPr>
        <w:pStyle w:val="BodyText"/>
        <w:spacing w:before="56" w:line="400" w:lineRule="auto"/>
        <w:ind w:left="721" w:right="4376"/>
        <w:rPr>
          <w:rFonts w:ascii="Times New Roman" w:hAnsi="Times New Roman" w:cs="Times New Roman"/>
          <w:sz w:val="24"/>
          <w:szCs w:val="24"/>
        </w:rPr>
      </w:pPr>
      <w:hyperlink r:id="rId25" w:history="1">
        <w:r w:rsidR="004915B9" w:rsidRPr="009C3413">
          <w:rPr>
            <w:rStyle w:val="Hyperlink"/>
            <w:rFonts w:ascii="Times New Roman" w:hAnsi="Times New Roman" w:cs="Times New Roman"/>
            <w:sz w:val="24"/>
            <w:szCs w:val="24"/>
          </w:rPr>
          <w:t>https://savannahtech.smartcatalogiq.com/en/current/academic-catalog/student-affairs/student-rights-and-responsibility/general-policies-and-procedures/tobacco-and-alcohol-policy/</w:t>
        </w:r>
      </w:hyperlink>
    </w:p>
    <w:p w14:paraId="20D5FD0F" w14:textId="77777777" w:rsidR="004915B9" w:rsidRPr="009C3413" w:rsidRDefault="00670D31" w:rsidP="008F3B83">
      <w:pPr>
        <w:pStyle w:val="BodyText"/>
        <w:spacing w:before="56" w:line="400" w:lineRule="auto"/>
        <w:ind w:left="721" w:right="4376"/>
        <w:rPr>
          <w:rFonts w:ascii="Times New Roman" w:hAnsi="Times New Roman" w:cs="Times New Roman"/>
          <w:sz w:val="24"/>
          <w:szCs w:val="24"/>
        </w:rPr>
      </w:pPr>
      <w:hyperlink r:id="rId26" w:history="1">
        <w:r w:rsidR="004915B9" w:rsidRPr="009C3413">
          <w:rPr>
            <w:rStyle w:val="Hyperlink"/>
            <w:rFonts w:ascii="Times New Roman" w:hAnsi="Times New Roman" w:cs="Times New Roman"/>
            <w:sz w:val="24"/>
            <w:szCs w:val="24"/>
          </w:rPr>
          <w:t>https://savannahtech.smartcatalogiq.com/en/current/academic-</w:t>
        </w:r>
        <w:r w:rsidR="004915B9" w:rsidRPr="009C3413">
          <w:rPr>
            <w:rStyle w:val="Hyperlink"/>
            <w:rFonts w:ascii="Times New Roman" w:hAnsi="Times New Roman" w:cs="Times New Roman"/>
            <w:sz w:val="24"/>
            <w:szCs w:val="24"/>
          </w:rPr>
          <w:lastRenderedPageBreak/>
          <w:t>catalog/student-affairs/student-rights-and-responsibility/student-conduct/</w:t>
        </w:r>
      </w:hyperlink>
    </w:p>
    <w:p w14:paraId="4C59E943" w14:textId="77777777" w:rsidR="005D288B" w:rsidRPr="006D16C9" w:rsidRDefault="00670D31" w:rsidP="004915B9">
      <w:pPr>
        <w:pStyle w:val="BodyText"/>
        <w:ind w:left="720"/>
        <w:rPr>
          <w:rFonts w:ascii="Times New Roman" w:hAnsi="Times New Roman" w:cs="Times New Roman"/>
          <w:sz w:val="24"/>
          <w:szCs w:val="24"/>
        </w:rPr>
      </w:pPr>
      <w:hyperlink r:id="rId27" w:history="1">
        <w:r w:rsidR="004915B9" w:rsidRPr="009C3413">
          <w:rPr>
            <w:rStyle w:val="Hyperlink"/>
            <w:rFonts w:ascii="Times New Roman" w:hAnsi="Times New Roman" w:cs="Times New Roman"/>
            <w:sz w:val="24"/>
            <w:szCs w:val="24"/>
          </w:rPr>
          <w:t>https://savannahtech.smartcatalogiq.com/en/current/academic-catalog/student-affairs/student-rights-and-responsibility/student-disciplinary-procedure/</w:t>
        </w:r>
      </w:hyperlink>
    </w:p>
    <w:p w14:paraId="30568DC0" w14:textId="77777777" w:rsidR="004915B9" w:rsidRDefault="004915B9" w:rsidP="004915B9">
      <w:pPr>
        <w:pStyle w:val="BodyText"/>
        <w:ind w:left="720"/>
        <w:rPr>
          <w:rFonts w:ascii="Times New Roman" w:hAnsi="Times New Roman" w:cs="Times New Roman"/>
          <w:sz w:val="24"/>
          <w:szCs w:val="24"/>
        </w:rPr>
      </w:pPr>
    </w:p>
    <w:p w14:paraId="33267353" w14:textId="77777777" w:rsidR="005D288B" w:rsidRPr="00597308" w:rsidRDefault="00067B9B" w:rsidP="008F3B83">
      <w:pPr>
        <w:pStyle w:val="Heading6"/>
        <w:numPr>
          <w:ilvl w:val="0"/>
          <w:numId w:val="40"/>
        </w:numPr>
        <w:tabs>
          <w:tab w:val="left" w:pos="1560"/>
          <w:tab w:val="left" w:pos="1561"/>
        </w:tabs>
        <w:spacing w:before="182"/>
        <w:ind w:left="1441"/>
        <w:rPr>
          <w:rFonts w:ascii="Times New Roman" w:hAnsi="Times New Roman" w:cs="Times New Roman"/>
          <w:sz w:val="24"/>
          <w:szCs w:val="24"/>
        </w:rPr>
      </w:pPr>
      <w:r w:rsidRPr="00597308">
        <w:rPr>
          <w:rFonts w:ascii="Times New Roman" w:hAnsi="Times New Roman" w:cs="Times New Roman"/>
          <w:sz w:val="24"/>
          <w:szCs w:val="24"/>
        </w:rPr>
        <w:t>Program</w:t>
      </w:r>
      <w:r w:rsidRPr="00597308">
        <w:rPr>
          <w:rFonts w:ascii="Times New Roman" w:hAnsi="Times New Roman" w:cs="Times New Roman"/>
          <w:spacing w:val="-3"/>
          <w:sz w:val="24"/>
          <w:szCs w:val="24"/>
        </w:rPr>
        <w:t xml:space="preserve"> </w:t>
      </w:r>
      <w:r w:rsidRPr="00597308">
        <w:rPr>
          <w:rFonts w:ascii="Times New Roman" w:hAnsi="Times New Roman" w:cs="Times New Roman"/>
          <w:sz w:val="24"/>
          <w:szCs w:val="24"/>
        </w:rPr>
        <w:t>Description</w:t>
      </w:r>
    </w:p>
    <w:p w14:paraId="6522F5DE" w14:textId="77777777" w:rsidR="005D288B" w:rsidRPr="00597308" w:rsidRDefault="005D288B" w:rsidP="008F3B83">
      <w:pPr>
        <w:pStyle w:val="BodyText"/>
        <w:spacing w:before="6"/>
        <w:rPr>
          <w:rFonts w:ascii="Times New Roman" w:hAnsi="Times New Roman" w:cs="Times New Roman"/>
          <w:b/>
          <w:sz w:val="24"/>
          <w:szCs w:val="24"/>
        </w:rPr>
      </w:pPr>
    </w:p>
    <w:p w14:paraId="093F20C4" w14:textId="77777777" w:rsidR="005D288B" w:rsidRPr="00597308" w:rsidRDefault="00067B9B" w:rsidP="008F3B83">
      <w:pPr>
        <w:spacing w:before="1"/>
        <w:ind w:left="721"/>
        <w:rPr>
          <w:rFonts w:ascii="Times New Roman" w:hAnsi="Times New Roman" w:cs="Times New Roman"/>
          <w:i/>
          <w:sz w:val="24"/>
          <w:szCs w:val="24"/>
        </w:rPr>
      </w:pPr>
      <w:r w:rsidRPr="00597308">
        <w:rPr>
          <w:rFonts w:ascii="Times New Roman" w:hAnsi="Times New Roman" w:cs="Times New Roman"/>
          <w:i/>
          <w:sz w:val="24"/>
          <w:szCs w:val="24"/>
        </w:rPr>
        <w:t>Employees</w:t>
      </w:r>
    </w:p>
    <w:p w14:paraId="55D8ADE2" w14:textId="77777777" w:rsidR="005D288B" w:rsidRPr="000E5E61" w:rsidRDefault="00067B9B" w:rsidP="008F3B83">
      <w:pPr>
        <w:pStyle w:val="BodyText"/>
        <w:spacing w:before="180"/>
        <w:ind w:left="721"/>
        <w:rPr>
          <w:rFonts w:ascii="Times New Roman" w:hAnsi="Times New Roman" w:cs="Times New Roman"/>
          <w:sz w:val="24"/>
          <w:szCs w:val="24"/>
        </w:rPr>
      </w:pPr>
      <w:r w:rsidRPr="000E5E61">
        <w:rPr>
          <w:rFonts w:ascii="Times New Roman" w:hAnsi="Times New Roman" w:cs="Times New Roman"/>
          <w:sz w:val="24"/>
          <w:szCs w:val="24"/>
        </w:rPr>
        <w:t>The following resources and programs are available for employees at STC:</w:t>
      </w:r>
    </w:p>
    <w:p w14:paraId="74939728" w14:textId="77777777" w:rsidR="005D288B" w:rsidRPr="000E5E61" w:rsidRDefault="00067B9B" w:rsidP="008F3B83">
      <w:pPr>
        <w:pStyle w:val="ListParagraph"/>
        <w:numPr>
          <w:ilvl w:val="1"/>
          <w:numId w:val="40"/>
        </w:numPr>
        <w:tabs>
          <w:tab w:val="left" w:pos="1560"/>
          <w:tab w:val="left" w:pos="1561"/>
        </w:tabs>
        <w:ind w:left="1441" w:right="990" w:hanging="361"/>
        <w:rPr>
          <w:rFonts w:ascii="Times New Roman" w:hAnsi="Times New Roman" w:cs="Times New Roman"/>
          <w:sz w:val="24"/>
          <w:szCs w:val="24"/>
        </w:rPr>
      </w:pPr>
      <w:r w:rsidRPr="000E5E61">
        <w:rPr>
          <w:rFonts w:ascii="Times New Roman" w:hAnsi="Times New Roman" w:cs="Times New Roman"/>
          <w:sz w:val="24"/>
          <w:szCs w:val="24"/>
        </w:rPr>
        <w:t>STC encourages the identification and treatment of alcohol and chemical dependency in its early stages before work is affected. Toward this end, the College retains the services of an Employee Assistance Program (EAP) to assist employees who request help with substance abuse. Employees will not be disciplined, demoted, or terminated for seeking professional counseling and/or treatment to recover from an alcohol or chemical dependency. However, employee performance and work behavior will continue to be evaluated consistent with the College’s expectations and</w:t>
      </w:r>
      <w:r w:rsidRPr="000E5E61">
        <w:rPr>
          <w:rFonts w:ascii="Times New Roman" w:hAnsi="Times New Roman" w:cs="Times New Roman"/>
          <w:spacing w:val="-6"/>
          <w:sz w:val="24"/>
          <w:szCs w:val="24"/>
        </w:rPr>
        <w:t xml:space="preserve"> </w:t>
      </w:r>
      <w:r w:rsidRPr="000E5E61">
        <w:rPr>
          <w:rFonts w:ascii="Times New Roman" w:hAnsi="Times New Roman" w:cs="Times New Roman"/>
          <w:sz w:val="24"/>
          <w:szCs w:val="24"/>
        </w:rPr>
        <w:t>requirements.</w:t>
      </w:r>
    </w:p>
    <w:p w14:paraId="5D1AD47D" w14:textId="77777777" w:rsidR="005D288B" w:rsidRPr="000E5E61" w:rsidRDefault="005D288B" w:rsidP="008F3B83">
      <w:pPr>
        <w:pStyle w:val="BodyText"/>
        <w:rPr>
          <w:rFonts w:ascii="Times New Roman" w:hAnsi="Times New Roman" w:cs="Times New Roman"/>
          <w:sz w:val="24"/>
          <w:szCs w:val="24"/>
        </w:rPr>
      </w:pPr>
    </w:p>
    <w:p w14:paraId="69569C18" w14:textId="7F857448" w:rsidR="005D288B" w:rsidRPr="000E5E61" w:rsidRDefault="00067B9B" w:rsidP="008F3B83">
      <w:pPr>
        <w:pStyle w:val="ListParagraph"/>
        <w:numPr>
          <w:ilvl w:val="1"/>
          <w:numId w:val="40"/>
        </w:numPr>
        <w:tabs>
          <w:tab w:val="left" w:pos="1560"/>
          <w:tab w:val="left" w:pos="1561"/>
        </w:tabs>
        <w:ind w:left="1441" w:right="1088" w:hanging="360"/>
        <w:rPr>
          <w:rFonts w:ascii="Times New Roman" w:hAnsi="Times New Roman" w:cs="Times New Roman"/>
          <w:sz w:val="24"/>
          <w:szCs w:val="24"/>
        </w:rPr>
      </w:pPr>
      <w:r w:rsidRPr="000E5E61">
        <w:rPr>
          <w:rFonts w:ascii="Times New Roman" w:hAnsi="Times New Roman" w:cs="Times New Roman"/>
          <w:sz w:val="24"/>
          <w:szCs w:val="24"/>
        </w:rPr>
        <w:t xml:space="preserve">STC partners with Employee Assistance </w:t>
      </w:r>
      <w:r w:rsidR="00A4725B" w:rsidRPr="000E5E61">
        <w:rPr>
          <w:rFonts w:ascii="Times New Roman" w:hAnsi="Times New Roman" w:cs="Times New Roman"/>
          <w:sz w:val="24"/>
          <w:szCs w:val="24"/>
        </w:rPr>
        <w:t>Program</w:t>
      </w:r>
      <w:r w:rsidRPr="000E5E61">
        <w:rPr>
          <w:rFonts w:ascii="Times New Roman" w:hAnsi="Times New Roman" w:cs="Times New Roman"/>
          <w:sz w:val="24"/>
          <w:szCs w:val="24"/>
        </w:rPr>
        <w:t xml:space="preserve"> (EA</w:t>
      </w:r>
      <w:r w:rsidR="00A4725B" w:rsidRPr="000E5E61">
        <w:rPr>
          <w:rFonts w:ascii="Times New Roman" w:hAnsi="Times New Roman" w:cs="Times New Roman"/>
          <w:sz w:val="24"/>
          <w:szCs w:val="24"/>
        </w:rPr>
        <w:t>P</w:t>
      </w:r>
      <w:r w:rsidRPr="000E5E61">
        <w:rPr>
          <w:rFonts w:ascii="Times New Roman" w:hAnsi="Times New Roman" w:cs="Times New Roman"/>
          <w:sz w:val="24"/>
          <w:szCs w:val="24"/>
        </w:rPr>
        <w:t>) to offer employee educational programming on drug and alcohol awareness, including information on the health risks associated with drug and alcohol usage. EA</w:t>
      </w:r>
      <w:r w:rsidR="006D16C9" w:rsidRPr="000E5E61">
        <w:rPr>
          <w:rFonts w:ascii="Times New Roman" w:hAnsi="Times New Roman" w:cs="Times New Roman"/>
          <w:sz w:val="24"/>
          <w:szCs w:val="24"/>
        </w:rPr>
        <w:t>P</w:t>
      </w:r>
      <w:r w:rsidRPr="000E5E61">
        <w:rPr>
          <w:rFonts w:ascii="Times New Roman" w:hAnsi="Times New Roman" w:cs="Times New Roman"/>
          <w:sz w:val="24"/>
          <w:szCs w:val="24"/>
        </w:rPr>
        <w:t xml:space="preserve"> also offers confidential short-term counseling and referrals.</w:t>
      </w:r>
    </w:p>
    <w:p w14:paraId="6F2AD7F7" w14:textId="77777777" w:rsidR="005D288B" w:rsidRPr="000E5E61" w:rsidRDefault="00067B9B" w:rsidP="008F3B83">
      <w:pPr>
        <w:pStyle w:val="ListParagraph"/>
        <w:numPr>
          <w:ilvl w:val="1"/>
          <w:numId w:val="40"/>
        </w:numPr>
        <w:tabs>
          <w:tab w:val="left" w:pos="1559"/>
          <w:tab w:val="left" w:pos="1560"/>
        </w:tabs>
        <w:spacing w:before="79"/>
        <w:ind w:left="1440" w:right="996" w:hanging="361"/>
        <w:rPr>
          <w:rFonts w:ascii="Times New Roman" w:hAnsi="Times New Roman" w:cs="Times New Roman"/>
          <w:sz w:val="24"/>
          <w:szCs w:val="24"/>
        </w:rPr>
      </w:pPr>
      <w:r w:rsidRPr="000E5E61">
        <w:rPr>
          <w:rFonts w:ascii="Times New Roman" w:hAnsi="Times New Roman" w:cs="Times New Roman"/>
          <w:sz w:val="24"/>
          <w:szCs w:val="24"/>
        </w:rPr>
        <w:t>Participate in the employee assistance and/or complete a treatment program, if required by the College as a condition of continued</w:t>
      </w:r>
      <w:r w:rsidRPr="000E5E61">
        <w:rPr>
          <w:rFonts w:ascii="Times New Roman" w:hAnsi="Times New Roman" w:cs="Times New Roman"/>
          <w:spacing w:val="-9"/>
          <w:sz w:val="24"/>
          <w:szCs w:val="24"/>
        </w:rPr>
        <w:t xml:space="preserve"> </w:t>
      </w:r>
      <w:r w:rsidRPr="000E5E61">
        <w:rPr>
          <w:rFonts w:ascii="Times New Roman" w:hAnsi="Times New Roman" w:cs="Times New Roman"/>
          <w:sz w:val="24"/>
          <w:szCs w:val="24"/>
        </w:rPr>
        <w:t>employment.</w:t>
      </w:r>
    </w:p>
    <w:p w14:paraId="59AC218E" w14:textId="77777777" w:rsidR="005D288B" w:rsidRPr="000E5E61" w:rsidRDefault="005D288B" w:rsidP="008F3B83">
      <w:pPr>
        <w:pStyle w:val="BodyText"/>
        <w:spacing w:before="11"/>
        <w:rPr>
          <w:rFonts w:ascii="Times New Roman" w:hAnsi="Times New Roman" w:cs="Times New Roman"/>
          <w:sz w:val="24"/>
          <w:szCs w:val="24"/>
        </w:rPr>
      </w:pPr>
    </w:p>
    <w:p w14:paraId="3B90241F" w14:textId="77777777" w:rsidR="005D288B" w:rsidRPr="000E5E61" w:rsidRDefault="00067B9B" w:rsidP="008F3B83">
      <w:pPr>
        <w:pStyle w:val="ListParagraph"/>
        <w:numPr>
          <w:ilvl w:val="1"/>
          <w:numId w:val="40"/>
        </w:numPr>
        <w:tabs>
          <w:tab w:val="left" w:pos="1560"/>
          <w:tab w:val="left" w:pos="1561"/>
        </w:tabs>
        <w:ind w:left="1441" w:right="1007" w:hanging="361"/>
        <w:rPr>
          <w:rFonts w:ascii="Times New Roman" w:hAnsi="Times New Roman" w:cs="Times New Roman"/>
          <w:sz w:val="24"/>
          <w:szCs w:val="24"/>
        </w:rPr>
      </w:pPr>
      <w:r w:rsidRPr="000E5E61">
        <w:rPr>
          <w:rFonts w:ascii="Times New Roman" w:hAnsi="Times New Roman" w:cs="Times New Roman"/>
          <w:sz w:val="24"/>
          <w:szCs w:val="24"/>
        </w:rPr>
        <w:t>STC Human Resources department hosts an annual employee benefits fair as a component of the college-wide Wellness Fair each fall. EA</w:t>
      </w:r>
      <w:r w:rsidR="00A4725B" w:rsidRPr="000E5E61">
        <w:rPr>
          <w:rFonts w:ascii="Times New Roman" w:hAnsi="Times New Roman" w:cs="Times New Roman"/>
          <w:sz w:val="24"/>
          <w:szCs w:val="24"/>
        </w:rPr>
        <w:t>P</w:t>
      </w:r>
      <w:r w:rsidRPr="000E5E61">
        <w:rPr>
          <w:rFonts w:ascii="Times New Roman" w:hAnsi="Times New Roman" w:cs="Times New Roman"/>
          <w:sz w:val="24"/>
          <w:szCs w:val="24"/>
        </w:rPr>
        <w:t xml:space="preserve"> is a vendor at this annual event. This event helps to introduce employees to college and community resources and services as related to drug and alcohol abuse prevention and treatment</w:t>
      </w:r>
      <w:r w:rsidRPr="000E5E61">
        <w:rPr>
          <w:rFonts w:ascii="Times New Roman" w:hAnsi="Times New Roman" w:cs="Times New Roman"/>
          <w:spacing w:val="-9"/>
          <w:sz w:val="24"/>
          <w:szCs w:val="24"/>
        </w:rPr>
        <w:t xml:space="preserve"> </w:t>
      </w:r>
      <w:r w:rsidRPr="000E5E61">
        <w:rPr>
          <w:rFonts w:ascii="Times New Roman" w:hAnsi="Times New Roman" w:cs="Times New Roman"/>
          <w:sz w:val="24"/>
          <w:szCs w:val="24"/>
        </w:rPr>
        <w:t>options.</w:t>
      </w:r>
    </w:p>
    <w:p w14:paraId="23C68371" w14:textId="77777777" w:rsidR="005D288B" w:rsidRPr="000E5E61" w:rsidRDefault="005D288B" w:rsidP="008F3B83">
      <w:pPr>
        <w:pStyle w:val="BodyText"/>
        <w:rPr>
          <w:rFonts w:ascii="Times New Roman" w:hAnsi="Times New Roman" w:cs="Times New Roman"/>
          <w:sz w:val="24"/>
          <w:szCs w:val="24"/>
        </w:rPr>
      </w:pPr>
    </w:p>
    <w:p w14:paraId="11AD5926" w14:textId="77777777" w:rsidR="005D288B" w:rsidRPr="000E5E61" w:rsidRDefault="00067B9B" w:rsidP="008F3B83">
      <w:pPr>
        <w:spacing w:before="1"/>
        <w:ind w:left="1081"/>
        <w:rPr>
          <w:rFonts w:ascii="Times New Roman" w:hAnsi="Times New Roman" w:cs="Times New Roman"/>
          <w:i/>
          <w:sz w:val="24"/>
          <w:szCs w:val="24"/>
        </w:rPr>
      </w:pPr>
      <w:r w:rsidRPr="000E5E61">
        <w:rPr>
          <w:rFonts w:ascii="Times New Roman" w:hAnsi="Times New Roman" w:cs="Times New Roman"/>
          <w:i/>
          <w:sz w:val="24"/>
          <w:szCs w:val="24"/>
        </w:rPr>
        <w:t>Participation in College Sanctioned and other Work-related Activities where Alcohol is served:</w:t>
      </w:r>
    </w:p>
    <w:p w14:paraId="4241CB24" w14:textId="77777777" w:rsidR="005D288B" w:rsidRPr="000E5E61" w:rsidRDefault="00067B9B" w:rsidP="008F3B83">
      <w:pPr>
        <w:pStyle w:val="ListParagraph"/>
        <w:numPr>
          <w:ilvl w:val="1"/>
          <w:numId w:val="40"/>
        </w:numPr>
        <w:tabs>
          <w:tab w:val="left" w:pos="1560"/>
          <w:tab w:val="left" w:pos="1561"/>
        </w:tabs>
        <w:ind w:left="1441" w:right="1147" w:hanging="361"/>
        <w:rPr>
          <w:rFonts w:ascii="Times New Roman" w:hAnsi="Times New Roman" w:cs="Times New Roman"/>
          <w:sz w:val="24"/>
          <w:szCs w:val="24"/>
        </w:rPr>
      </w:pPr>
      <w:r w:rsidRPr="000E5E61">
        <w:rPr>
          <w:rFonts w:ascii="Times New Roman" w:hAnsi="Times New Roman" w:cs="Times New Roman"/>
          <w:sz w:val="24"/>
          <w:szCs w:val="24"/>
        </w:rPr>
        <w:t xml:space="preserve">When an employee and/or guest attend a college-sanctioned or work-related activity where alcohol is served, </w:t>
      </w:r>
      <w:r w:rsidRPr="000E5E61">
        <w:rPr>
          <w:rFonts w:ascii="Times New Roman" w:hAnsi="Times New Roman" w:cs="Times New Roman"/>
          <w:spacing w:val="-3"/>
          <w:sz w:val="24"/>
          <w:szCs w:val="24"/>
        </w:rPr>
        <w:t xml:space="preserve">each </w:t>
      </w:r>
      <w:r w:rsidRPr="000E5E61">
        <w:rPr>
          <w:rFonts w:ascii="Times New Roman" w:hAnsi="Times New Roman" w:cs="Times New Roman"/>
          <w:spacing w:val="-4"/>
          <w:sz w:val="24"/>
          <w:szCs w:val="24"/>
        </w:rPr>
        <w:t xml:space="preserve">individual </w:t>
      </w:r>
      <w:r w:rsidRPr="000E5E61">
        <w:rPr>
          <w:rFonts w:ascii="Times New Roman" w:hAnsi="Times New Roman" w:cs="Times New Roman"/>
          <w:sz w:val="24"/>
          <w:szCs w:val="24"/>
        </w:rPr>
        <w:t xml:space="preserve">is </w:t>
      </w:r>
      <w:r w:rsidRPr="000E5E61">
        <w:rPr>
          <w:rFonts w:ascii="Times New Roman" w:hAnsi="Times New Roman" w:cs="Times New Roman"/>
          <w:spacing w:val="-4"/>
          <w:sz w:val="24"/>
          <w:szCs w:val="24"/>
        </w:rPr>
        <w:t xml:space="preserve">expected </w:t>
      </w:r>
      <w:r w:rsidRPr="000E5E61">
        <w:rPr>
          <w:rFonts w:ascii="Times New Roman" w:hAnsi="Times New Roman" w:cs="Times New Roman"/>
          <w:spacing w:val="-3"/>
          <w:sz w:val="24"/>
          <w:szCs w:val="24"/>
        </w:rPr>
        <w:t xml:space="preserve">to use good </w:t>
      </w:r>
      <w:r w:rsidRPr="000E5E61">
        <w:rPr>
          <w:rFonts w:ascii="Times New Roman" w:hAnsi="Times New Roman" w:cs="Times New Roman"/>
          <w:spacing w:val="-4"/>
          <w:sz w:val="24"/>
          <w:szCs w:val="24"/>
        </w:rPr>
        <w:t xml:space="preserve">judgment </w:t>
      </w:r>
      <w:r w:rsidRPr="000E5E61">
        <w:rPr>
          <w:rFonts w:ascii="Times New Roman" w:hAnsi="Times New Roman" w:cs="Times New Roman"/>
          <w:sz w:val="24"/>
          <w:szCs w:val="24"/>
        </w:rPr>
        <w:t xml:space="preserve">with </w:t>
      </w:r>
      <w:r w:rsidRPr="000E5E61">
        <w:rPr>
          <w:rFonts w:ascii="Times New Roman" w:hAnsi="Times New Roman" w:cs="Times New Roman"/>
          <w:spacing w:val="-4"/>
          <w:sz w:val="24"/>
          <w:szCs w:val="24"/>
        </w:rPr>
        <w:t xml:space="preserve">regard </w:t>
      </w:r>
      <w:r w:rsidRPr="000E5E61">
        <w:rPr>
          <w:rFonts w:ascii="Times New Roman" w:hAnsi="Times New Roman" w:cs="Times New Roman"/>
          <w:spacing w:val="-3"/>
          <w:sz w:val="24"/>
          <w:szCs w:val="24"/>
        </w:rPr>
        <w:t xml:space="preserve">to </w:t>
      </w:r>
      <w:r w:rsidRPr="000E5E61">
        <w:rPr>
          <w:rFonts w:ascii="Times New Roman" w:hAnsi="Times New Roman" w:cs="Times New Roman"/>
          <w:spacing w:val="-2"/>
          <w:sz w:val="24"/>
          <w:szCs w:val="24"/>
        </w:rPr>
        <w:t xml:space="preserve">the </w:t>
      </w:r>
      <w:r w:rsidRPr="000E5E61">
        <w:rPr>
          <w:rFonts w:ascii="Times New Roman" w:hAnsi="Times New Roman" w:cs="Times New Roman"/>
          <w:spacing w:val="-4"/>
          <w:sz w:val="24"/>
          <w:szCs w:val="24"/>
        </w:rPr>
        <w:t xml:space="preserve">amount </w:t>
      </w:r>
      <w:r w:rsidRPr="000E5E61">
        <w:rPr>
          <w:rFonts w:ascii="Times New Roman" w:hAnsi="Times New Roman" w:cs="Times New Roman"/>
          <w:sz w:val="24"/>
          <w:szCs w:val="24"/>
        </w:rPr>
        <w:t xml:space="preserve">of </w:t>
      </w:r>
      <w:r w:rsidRPr="000E5E61">
        <w:rPr>
          <w:rFonts w:ascii="Times New Roman" w:hAnsi="Times New Roman" w:cs="Times New Roman"/>
          <w:spacing w:val="-3"/>
          <w:sz w:val="24"/>
          <w:szCs w:val="24"/>
        </w:rPr>
        <w:t xml:space="preserve">alcohol </w:t>
      </w:r>
      <w:r w:rsidRPr="000E5E61">
        <w:rPr>
          <w:rFonts w:ascii="Times New Roman" w:hAnsi="Times New Roman" w:cs="Times New Roman"/>
          <w:spacing w:val="-4"/>
          <w:sz w:val="24"/>
          <w:szCs w:val="24"/>
        </w:rPr>
        <w:t xml:space="preserve">consumed </w:t>
      </w:r>
      <w:r w:rsidRPr="000E5E61">
        <w:rPr>
          <w:rFonts w:ascii="Times New Roman" w:hAnsi="Times New Roman" w:cs="Times New Roman"/>
          <w:spacing w:val="-3"/>
          <w:sz w:val="24"/>
          <w:szCs w:val="24"/>
        </w:rPr>
        <w:t xml:space="preserve">and the legal </w:t>
      </w:r>
      <w:r w:rsidRPr="000E5E61">
        <w:rPr>
          <w:rFonts w:ascii="Times New Roman" w:hAnsi="Times New Roman" w:cs="Times New Roman"/>
          <w:spacing w:val="-4"/>
          <w:sz w:val="24"/>
          <w:szCs w:val="24"/>
        </w:rPr>
        <w:t xml:space="preserve">requirements </w:t>
      </w:r>
      <w:r w:rsidRPr="000E5E61">
        <w:rPr>
          <w:rFonts w:ascii="Times New Roman" w:hAnsi="Times New Roman" w:cs="Times New Roman"/>
          <w:spacing w:val="-3"/>
          <w:sz w:val="24"/>
          <w:szCs w:val="24"/>
        </w:rPr>
        <w:t xml:space="preserve">for </w:t>
      </w:r>
      <w:r w:rsidRPr="000E5E61">
        <w:rPr>
          <w:rFonts w:ascii="Times New Roman" w:hAnsi="Times New Roman" w:cs="Times New Roman"/>
          <w:spacing w:val="-4"/>
          <w:sz w:val="24"/>
          <w:szCs w:val="24"/>
        </w:rPr>
        <w:t xml:space="preserve">safely </w:t>
      </w:r>
      <w:r w:rsidRPr="000E5E61">
        <w:rPr>
          <w:rFonts w:ascii="Times New Roman" w:hAnsi="Times New Roman" w:cs="Times New Roman"/>
          <w:spacing w:val="-3"/>
          <w:sz w:val="24"/>
          <w:szCs w:val="24"/>
        </w:rPr>
        <w:t xml:space="preserve">driving away </w:t>
      </w:r>
      <w:r w:rsidRPr="000E5E61">
        <w:rPr>
          <w:rFonts w:ascii="Times New Roman" w:hAnsi="Times New Roman" w:cs="Times New Roman"/>
          <w:spacing w:val="-4"/>
          <w:sz w:val="24"/>
          <w:szCs w:val="24"/>
        </w:rPr>
        <w:t xml:space="preserve">from </w:t>
      </w:r>
      <w:r w:rsidRPr="000E5E61">
        <w:rPr>
          <w:rFonts w:ascii="Times New Roman" w:hAnsi="Times New Roman" w:cs="Times New Roman"/>
          <w:spacing w:val="-3"/>
          <w:sz w:val="24"/>
          <w:szCs w:val="24"/>
        </w:rPr>
        <w:t xml:space="preserve">the </w:t>
      </w:r>
      <w:r w:rsidRPr="000E5E61">
        <w:rPr>
          <w:rFonts w:ascii="Times New Roman" w:hAnsi="Times New Roman" w:cs="Times New Roman"/>
          <w:spacing w:val="-4"/>
          <w:sz w:val="24"/>
          <w:szCs w:val="24"/>
        </w:rPr>
        <w:t xml:space="preserve">activity. </w:t>
      </w:r>
      <w:r w:rsidRPr="000E5E61">
        <w:rPr>
          <w:rFonts w:ascii="Times New Roman" w:hAnsi="Times New Roman" w:cs="Times New Roman"/>
          <w:spacing w:val="-3"/>
          <w:sz w:val="24"/>
          <w:szCs w:val="24"/>
        </w:rPr>
        <w:t xml:space="preserve">Under no </w:t>
      </w:r>
      <w:r w:rsidRPr="000E5E61">
        <w:rPr>
          <w:rFonts w:ascii="Times New Roman" w:hAnsi="Times New Roman" w:cs="Times New Roman"/>
          <w:spacing w:val="-4"/>
          <w:sz w:val="24"/>
          <w:szCs w:val="24"/>
        </w:rPr>
        <w:t xml:space="preserve">circumstances </w:t>
      </w:r>
      <w:r w:rsidRPr="000E5E61">
        <w:rPr>
          <w:rFonts w:ascii="Times New Roman" w:hAnsi="Times New Roman" w:cs="Times New Roman"/>
          <w:spacing w:val="-3"/>
          <w:sz w:val="24"/>
          <w:szCs w:val="24"/>
        </w:rPr>
        <w:t xml:space="preserve">may </w:t>
      </w:r>
      <w:r w:rsidRPr="000E5E61">
        <w:rPr>
          <w:rFonts w:ascii="Times New Roman" w:hAnsi="Times New Roman" w:cs="Times New Roman"/>
          <w:sz w:val="24"/>
          <w:szCs w:val="24"/>
        </w:rPr>
        <w:t xml:space="preserve">an </w:t>
      </w:r>
      <w:r w:rsidRPr="000E5E61">
        <w:rPr>
          <w:rFonts w:ascii="Times New Roman" w:hAnsi="Times New Roman" w:cs="Times New Roman"/>
          <w:spacing w:val="-4"/>
          <w:sz w:val="24"/>
          <w:szCs w:val="24"/>
        </w:rPr>
        <w:t xml:space="preserve">individual under </w:t>
      </w:r>
      <w:r w:rsidRPr="000E5E61">
        <w:rPr>
          <w:rFonts w:ascii="Times New Roman" w:hAnsi="Times New Roman" w:cs="Times New Roman"/>
          <w:spacing w:val="-3"/>
          <w:sz w:val="24"/>
          <w:szCs w:val="24"/>
        </w:rPr>
        <w:t xml:space="preserve">the age </w:t>
      </w:r>
      <w:r w:rsidRPr="000E5E61">
        <w:rPr>
          <w:rFonts w:ascii="Times New Roman" w:hAnsi="Times New Roman" w:cs="Times New Roman"/>
          <w:sz w:val="24"/>
          <w:szCs w:val="24"/>
        </w:rPr>
        <w:t xml:space="preserve">of 21 </w:t>
      </w:r>
      <w:r w:rsidRPr="000E5E61">
        <w:rPr>
          <w:rFonts w:ascii="Times New Roman" w:hAnsi="Times New Roman" w:cs="Times New Roman"/>
          <w:spacing w:val="-4"/>
          <w:sz w:val="24"/>
          <w:szCs w:val="24"/>
        </w:rPr>
        <w:t xml:space="preserve">hold </w:t>
      </w:r>
      <w:r w:rsidRPr="000E5E61">
        <w:rPr>
          <w:rFonts w:ascii="Times New Roman" w:hAnsi="Times New Roman" w:cs="Times New Roman"/>
          <w:sz w:val="24"/>
          <w:szCs w:val="24"/>
        </w:rPr>
        <w:t xml:space="preserve">or </w:t>
      </w:r>
      <w:r w:rsidRPr="000E5E61">
        <w:rPr>
          <w:rFonts w:ascii="Times New Roman" w:hAnsi="Times New Roman" w:cs="Times New Roman"/>
          <w:spacing w:val="-4"/>
          <w:sz w:val="24"/>
          <w:szCs w:val="24"/>
        </w:rPr>
        <w:t xml:space="preserve">drink </w:t>
      </w:r>
      <w:r w:rsidRPr="000E5E61">
        <w:rPr>
          <w:rFonts w:ascii="Times New Roman" w:hAnsi="Times New Roman" w:cs="Times New Roman"/>
          <w:spacing w:val="-3"/>
          <w:sz w:val="24"/>
          <w:szCs w:val="24"/>
        </w:rPr>
        <w:t xml:space="preserve">an </w:t>
      </w:r>
      <w:r w:rsidRPr="000E5E61">
        <w:rPr>
          <w:rFonts w:ascii="Times New Roman" w:hAnsi="Times New Roman" w:cs="Times New Roman"/>
          <w:spacing w:val="-4"/>
          <w:sz w:val="24"/>
          <w:szCs w:val="24"/>
        </w:rPr>
        <w:t xml:space="preserve">alcoholic beverage </w:t>
      </w:r>
      <w:r w:rsidRPr="000E5E61">
        <w:rPr>
          <w:rFonts w:ascii="Times New Roman" w:hAnsi="Times New Roman" w:cs="Times New Roman"/>
          <w:sz w:val="24"/>
          <w:szCs w:val="24"/>
        </w:rPr>
        <w:t xml:space="preserve">on </w:t>
      </w:r>
      <w:r w:rsidRPr="000E5E61">
        <w:rPr>
          <w:rFonts w:ascii="Times New Roman" w:hAnsi="Times New Roman" w:cs="Times New Roman"/>
          <w:spacing w:val="-2"/>
          <w:sz w:val="24"/>
          <w:szCs w:val="24"/>
        </w:rPr>
        <w:t xml:space="preserve">the </w:t>
      </w:r>
      <w:r w:rsidRPr="000E5E61">
        <w:rPr>
          <w:rFonts w:ascii="Times New Roman" w:hAnsi="Times New Roman" w:cs="Times New Roman"/>
          <w:spacing w:val="-4"/>
          <w:sz w:val="24"/>
          <w:szCs w:val="24"/>
        </w:rPr>
        <w:t xml:space="preserve">College’s premises </w:t>
      </w:r>
      <w:r w:rsidRPr="000E5E61">
        <w:rPr>
          <w:rFonts w:ascii="Times New Roman" w:hAnsi="Times New Roman" w:cs="Times New Roman"/>
          <w:sz w:val="24"/>
          <w:szCs w:val="24"/>
        </w:rPr>
        <w:t xml:space="preserve">or </w:t>
      </w:r>
      <w:r w:rsidRPr="000E5E61">
        <w:rPr>
          <w:rFonts w:ascii="Times New Roman" w:hAnsi="Times New Roman" w:cs="Times New Roman"/>
          <w:spacing w:val="-4"/>
          <w:sz w:val="24"/>
          <w:szCs w:val="24"/>
        </w:rPr>
        <w:t xml:space="preserve">work-related activity </w:t>
      </w:r>
      <w:r w:rsidRPr="000E5E61">
        <w:rPr>
          <w:rFonts w:ascii="Times New Roman" w:hAnsi="Times New Roman" w:cs="Times New Roman"/>
          <w:spacing w:val="-3"/>
          <w:sz w:val="24"/>
          <w:szCs w:val="24"/>
        </w:rPr>
        <w:t xml:space="preserve">at </w:t>
      </w:r>
      <w:r w:rsidRPr="000E5E61">
        <w:rPr>
          <w:rFonts w:ascii="Times New Roman" w:hAnsi="Times New Roman" w:cs="Times New Roman"/>
          <w:spacing w:val="-4"/>
          <w:sz w:val="24"/>
          <w:szCs w:val="24"/>
        </w:rPr>
        <w:t>another</w:t>
      </w:r>
      <w:r w:rsidRPr="000E5E61">
        <w:rPr>
          <w:rFonts w:ascii="Times New Roman" w:hAnsi="Times New Roman" w:cs="Times New Roman"/>
          <w:spacing w:val="-21"/>
          <w:sz w:val="24"/>
          <w:szCs w:val="24"/>
        </w:rPr>
        <w:t xml:space="preserve"> </w:t>
      </w:r>
      <w:r w:rsidRPr="000E5E61">
        <w:rPr>
          <w:rFonts w:ascii="Times New Roman" w:hAnsi="Times New Roman" w:cs="Times New Roman"/>
          <w:spacing w:val="-4"/>
          <w:sz w:val="24"/>
          <w:szCs w:val="24"/>
        </w:rPr>
        <w:t>location.</w:t>
      </w:r>
    </w:p>
    <w:p w14:paraId="711AF0BA" w14:textId="77777777" w:rsidR="005D288B" w:rsidRPr="000E5E61" w:rsidRDefault="005D288B" w:rsidP="008F3B83">
      <w:pPr>
        <w:pStyle w:val="BodyText"/>
        <w:spacing w:before="11"/>
        <w:rPr>
          <w:rFonts w:ascii="Times New Roman" w:hAnsi="Times New Roman" w:cs="Times New Roman"/>
          <w:sz w:val="24"/>
          <w:szCs w:val="24"/>
        </w:rPr>
      </w:pPr>
    </w:p>
    <w:p w14:paraId="319208CE" w14:textId="77777777" w:rsidR="005D288B" w:rsidRPr="000E5E61" w:rsidRDefault="00067B9B" w:rsidP="008F3B83">
      <w:pPr>
        <w:pStyle w:val="ListParagraph"/>
        <w:numPr>
          <w:ilvl w:val="1"/>
          <w:numId w:val="40"/>
        </w:numPr>
        <w:tabs>
          <w:tab w:val="left" w:pos="1560"/>
          <w:tab w:val="left" w:pos="1561"/>
        </w:tabs>
        <w:spacing w:before="1"/>
        <w:ind w:left="1441" w:right="953" w:hanging="361"/>
        <w:rPr>
          <w:rFonts w:ascii="Times New Roman" w:hAnsi="Times New Roman" w:cs="Times New Roman"/>
          <w:sz w:val="24"/>
          <w:szCs w:val="24"/>
        </w:rPr>
      </w:pPr>
      <w:r w:rsidRPr="000E5E61">
        <w:rPr>
          <w:rFonts w:ascii="Times New Roman" w:hAnsi="Times New Roman" w:cs="Times New Roman"/>
          <w:spacing w:val="-3"/>
          <w:sz w:val="24"/>
          <w:szCs w:val="24"/>
        </w:rPr>
        <w:t xml:space="preserve">When </w:t>
      </w:r>
      <w:r w:rsidRPr="000E5E61">
        <w:rPr>
          <w:rFonts w:ascii="Times New Roman" w:hAnsi="Times New Roman" w:cs="Times New Roman"/>
          <w:spacing w:val="-2"/>
          <w:sz w:val="24"/>
          <w:szCs w:val="24"/>
        </w:rPr>
        <w:t xml:space="preserve">the </w:t>
      </w:r>
      <w:r w:rsidRPr="000E5E61">
        <w:rPr>
          <w:rFonts w:ascii="Times New Roman" w:hAnsi="Times New Roman" w:cs="Times New Roman"/>
          <w:spacing w:val="-4"/>
          <w:sz w:val="24"/>
          <w:szCs w:val="24"/>
        </w:rPr>
        <w:t xml:space="preserve">activity </w:t>
      </w:r>
      <w:r w:rsidRPr="000E5E61">
        <w:rPr>
          <w:rFonts w:ascii="Times New Roman" w:hAnsi="Times New Roman" w:cs="Times New Roman"/>
          <w:spacing w:val="-3"/>
          <w:sz w:val="24"/>
          <w:szCs w:val="24"/>
        </w:rPr>
        <w:t xml:space="preserve">is </w:t>
      </w:r>
      <w:r w:rsidRPr="000E5E61">
        <w:rPr>
          <w:rFonts w:ascii="Times New Roman" w:hAnsi="Times New Roman" w:cs="Times New Roman"/>
          <w:spacing w:val="-4"/>
          <w:sz w:val="24"/>
          <w:szCs w:val="24"/>
        </w:rPr>
        <w:t xml:space="preserve">hosted </w:t>
      </w:r>
      <w:r w:rsidRPr="000E5E61">
        <w:rPr>
          <w:rFonts w:ascii="Times New Roman" w:hAnsi="Times New Roman" w:cs="Times New Roman"/>
          <w:sz w:val="24"/>
          <w:szCs w:val="24"/>
        </w:rPr>
        <w:t>by STC</w:t>
      </w:r>
      <w:r w:rsidRPr="000E5E61">
        <w:rPr>
          <w:rFonts w:ascii="Times New Roman" w:hAnsi="Times New Roman" w:cs="Times New Roman"/>
          <w:spacing w:val="-4"/>
          <w:sz w:val="24"/>
          <w:szCs w:val="24"/>
        </w:rPr>
        <w:t xml:space="preserve">, </w:t>
      </w:r>
      <w:r w:rsidRPr="000E5E61">
        <w:rPr>
          <w:rFonts w:ascii="Times New Roman" w:hAnsi="Times New Roman" w:cs="Times New Roman"/>
          <w:spacing w:val="-3"/>
          <w:sz w:val="24"/>
          <w:szCs w:val="24"/>
        </w:rPr>
        <w:t xml:space="preserve">the </w:t>
      </w:r>
      <w:r w:rsidRPr="000E5E61">
        <w:rPr>
          <w:rFonts w:ascii="Times New Roman" w:hAnsi="Times New Roman" w:cs="Times New Roman"/>
          <w:spacing w:val="-4"/>
          <w:sz w:val="24"/>
          <w:szCs w:val="24"/>
        </w:rPr>
        <w:t xml:space="preserve">College </w:t>
      </w:r>
      <w:r w:rsidRPr="000E5E61">
        <w:rPr>
          <w:rFonts w:ascii="Times New Roman" w:hAnsi="Times New Roman" w:cs="Times New Roman"/>
          <w:spacing w:val="-3"/>
          <w:sz w:val="24"/>
          <w:szCs w:val="24"/>
        </w:rPr>
        <w:t xml:space="preserve">will </w:t>
      </w:r>
      <w:r w:rsidRPr="000E5E61">
        <w:rPr>
          <w:rFonts w:ascii="Times New Roman" w:hAnsi="Times New Roman" w:cs="Times New Roman"/>
          <w:spacing w:val="-4"/>
          <w:sz w:val="24"/>
          <w:szCs w:val="24"/>
        </w:rPr>
        <w:t xml:space="preserve">arrange </w:t>
      </w:r>
      <w:r w:rsidRPr="000E5E61">
        <w:rPr>
          <w:rFonts w:ascii="Times New Roman" w:hAnsi="Times New Roman" w:cs="Times New Roman"/>
          <w:spacing w:val="-3"/>
          <w:sz w:val="24"/>
          <w:szCs w:val="24"/>
        </w:rPr>
        <w:t xml:space="preserve">for </w:t>
      </w:r>
      <w:r w:rsidRPr="000E5E61">
        <w:rPr>
          <w:rFonts w:ascii="Times New Roman" w:hAnsi="Times New Roman" w:cs="Times New Roman"/>
          <w:spacing w:val="-4"/>
          <w:sz w:val="24"/>
          <w:szCs w:val="24"/>
        </w:rPr>
        <w:t xml:space="preserve">alternate transportation </w:t>
      </w:r>
      <w:r w:rsidRPr="000E5E61">
        <w:rPr>
          <w:rFonts w:ascii="Times New Roman" w:hAnsi="Times New Roman" w:cs="Times New Roman"/>
          <w:spacing w:val="-3"/>
          <w:sz w:val="24"/>
          <w:szCs w:val="24"/>
        </w:rPr>
        <w:t xml:space="preserve">to assist </w:t>
      </w:r>
      <w:r w:rsidRPr="000E5E61">
        <w:rPr>
          <w:rFonts w:ascii="Times New Roman" w:hAnsi="Times New Roman" w:cs="Times New Roman"/>
          <w:sz w:val="24"/>
          <w:szCs w:val="24"/>
        </w:rPr>
        <w:t xml:space="preserve">an </w:t>
      </w:r>
      <w:r w:rsidRPr="000E5E61">
        <w:rPr>
          <w:rFonts w:ascii="Times New Roman" w:hAnsi="Times New Roman" w:cs="Times New Roman"/>
          <w:spacing w:val="-4"/>
          <w:sz w:val="24"/>
          <w:szCs w:val="24"/>
        </w:rPr>
        <w:t xml:space="preserve">impaired employee and/or guest </w:t>
      </w:r>
      <w:r w:rsidRPr="000E5E61">
        <w:rPr>
          <w:rFonts w:ascii="Times New Roman" w:hAnsi="Times New Roman" w:cs="Times New Roman"/>
          <w:sz w:val="24"/>
          <w:szCs w:val="24"/>
        </w:rPr>
        <w:t xml:space="preserve">in </w:t>
      </w:r>
      <w:r w:rsidRPr="000E5E61">
        <w:rPr>
          <w:rFonts w:ascii="Times New Roman" w:hAnsi="Times New Roman" w:cs="Times New Roman"/>
          <w:spacing w:val="-4"/>
          <w:sz w:val="24"/>
          <w:szCs w:val="24"/>
        </w:rPr>
        <w:t xml:space="preserve">getting home safely </w:t>
      </w:r>
      <w:r w:rsidRPr="000E5E61">
        <w:rPr>
          <w:rFonts w:ascii="Times New Roman" w:hAnsi="Times New Roman" w:cs="Times New Roman"/>
          <w:spacing w:val="-3"/>
          <w:sz w:val="24"/>
          <w:szCs w:val="24"/>
        </w:rPr>
        <w:t xml:space="preserve">when the </w:t>
      </w:r>
      <w:r w:rsidRPr="000E5E61">
        <w:rPr>
          <w:rFonts w:ascii="Times New Roman" w:hAnsi="Times New Roman" w:cs="Times New Roman"/>
          <w:spacing w:val="-4"/>
          <w:sz w:val="24"/>
          <w:szCs w:val="24"/>
        </w:rPr>
        <w:t xml:space="preserve">need </w:t>
      </w:r>
      <w:r w:rsidRPr="000E5E61">
        <w:rPr>
          <w:rFonts w:ascii="Times New Roman" w:hAnsi="Times New Roman" w:cs="Times New Roman"/>
          <w:spacing w:val="-3"/>
          <w:sz w:val="24"/>
          <w:szCs w:val="24"/>
        </w:rPr>
        <w:t xml:space="preserve">is </w:t>
      </w:r>
      <w:r w:rsidRPr="000E5E61">
        <w:rPr>
          <w:rFonts w:ascii="Times New Roman" w:hAnsi="Times New Roman" w:cs="Times New Roman"/>
          <w:spacing w:val="-4"/>
          <w:sz w:val="24"/>
          <w:szCs w:val="24"/>
        </w:rPr>
        <w:t xml:space="preserve">brought </w:t>
      </w:r>
      <w:r w:rsidRPr="000E5E61">
        <w:rPr>
          <w:rFonts w:ascii="Times New Roman" w:hAnsi="Times New Roman" w:cs="Times New Roman"/>
          <w:spacing w:val="-3"/>
          <w:sz w:val="24"/>
          <w:szCs w:val="24"/>
        </w:rPr>
        <w:t xml:space="preserve">to the attention </w:t>
      </w:r>
      <w:r w:rsidRPr="000E5E61">
        <w:rPr>
          <w:rFonts w:ascii="Times New Roman" w:hAnsi="Times New Roman" w:cs="Times New Roman"/>
          <w:sz w:val="24"/>
          <w:szCs w:val="24"/>
        </w:rPr>
        <w:t xml:space="preserve">of </w:t>
      </w:r>
      <w:r w:rsidRPr="000E5E61">
        <w:rPr>
          <w:rFonts w:ascii="Times New Roman" w:hAnsi="Times New Roman" w:cs="Times New Roman"/>
          <w:spacing w:val="-2"/>
          <w:sz w:val="24"/>
          <w:szCs w:val="24"/>
        </w:rPr>
        <w:t xml:space="preserve">the </w:t>
      </w:r>
      <w:r w:rsidRPr="000E5E61">
        <w:rPr>
          <w:rFonts w:ascii="Times New Roman" w:hAnsi="Times New Roman" w:cs="Times New Roman"/>
          <w:spacing w:val="-4"/>
          <w:sz w:val="24"/>
          <w:szCs w:val="24"/>
        </w:rPr>
        <w:t>STC</w:t>
      </w:r>
      <w:r w:rsidRPr="000E5E61">
        <w:rPr>
          <w:rFonts w:ascii="Times New Roman" w:hAnsi="Times New Roman" w:cs="Times New Roman"/>
          <w:spacing w:val="-3"/>
          <w:sz w:val="24"/>
          <w:szCs w:val="24"/>
        </w:rPr>
        <w:t xml:space="preserve"> </w:t>
      </w:r>
      <w:r w:rsidRPr="000E5E61">
        <w:rPr>
          <w:rFonts w:ascii="Times New Roman" w:hAnsi="Times New Roman" w:cs="Times New Roman"/>
          <w:spacing w:val="-4"/>
          <w:sz w:val="24"/>
          <w:szCs w:val="24"/>
        </w:rPr>
        <w:t xml:space="preserve">employee </w:t>
      </w:r>
      <w:r w:rsidRPr="000E5E61">
        <w:rPr>
          <w:rFonts w:ascii="Times New Roman" w:hAnsi="Times New Roman" w:cs="Times New Roman"/>
          <w:sz w:val="24"/>
          <w:szCs w:val="24"/>
        </w:rPr>
        <w:t xml:space="preserve">in </w:t>
      </w:r>
      <w:r w:rsidRPr="000E5E61">
        <w:rPr>
          <w:rFonts w:ascii="Times New Roman" w:hAnsi="Times New Roman" w:cs="Times New Roman"/>
          <w:spacing w:val="-4"/>
          <w:sz w:val="24"/>
          <w:szCs w:val="24"/>
        </w:rPr>
        <w:t xml:space="preserve">charge </w:t>
      </w:r>
      <w:r w:rsidRPr="000E5E61">
        <w:rPr>
          <w:rFonts w:ascii="Times New Roman" w:hAnsi="Times New Roman" w:cs="Times New Roman"/>
          <w:sz w:val="24"/>
          <w:szCs w:val="24"/>
        </w:rPr>
        <w:t xml:space="preserve">of </w:t>
      </w:r>
      <w:r w:rsidRPr="000E5E61">
        <w:rPr>
          <w:rFonts w:ascii="Times New Roman" w:hAnsi="Times New Roman" w:cs="Times New Roman"/>
          <w:spacing w:val="-3"/>
          <w:sz w:val="24"/>
          <w:szCs w:val="24"/>
        </w:rPr>
        <w:t xml:space="preserve">the </w:t>
      </w:r>
      <w:r w:rsidRPr="000E5E61">
        <w:rPr>
          <w:rFonts w:ascii="Times New Roman" w:hAnsi="Times New Roman" w:cs="Times New Roman"/>
          <w:spacing w:val="-4"/>
          <w:sz w:val="24"/>
          <w:szCs w:val="24"/>
        </w:rPr>
        <w:t xml:space="preserve">activity. </w:t>
      </w:r>
      <w:r w:rsidRPr="000E5E61">
        <w:rPr>
          <w:rFonts w:ascii="Times New Roman" w:hAnsi="Times New Roman" w:cs="Times New Roman"/>
          <w:sz w:val="24"/>
          <w:szCs w:val="24"/>
        </w:rPr>
        <w:t xml:space="preserve">In all </w:t>
      </w:r>
      <w:r w:rsidRPr="000E5E61">
        <w:rPr>
          <w:rFonts w:ascii="Times New Roman" w:hAnsi="Times New Roman" w:cs="Times New Roman"/>
          <w:spacing w:val="-4"/>
          <w:sz w:val="24"/>
          <w:szCs w:val="24"/>
        </w:rPr>
        <w:t xml:space="preserve">situations, </w:t>
      </w:r>
      <w:r w:rsidRPr="000E5E61">
        <w:rPr>
          <w:rFonts w:ascii="Times New Roman" w:hAnsi="Times New Roman" w:cs="Times New Roman"/>
          <w:spacing w:val="-3"/>
          <w:sz w:val="24"/>
          <w:szCs w:val="24"/>
        </w:rPr>
        <w:t xml:space="preserve">each </w:t>
      </w:r>
      <w:r w:rsidRPr="000E5E61">
        <w:rPr>
          <w:rFonts w:ascii="Times New Roman" w:hAnsi="Times New Roman" w:cs="Times New Roman"/>
          <w:spacing w:val="-4"/>
          <w:sz w:val="24"/>
          <w:szCs w:val="24"/>
        </w:rPr>
        <w:t xml:space="preserve">employee and/or guest </w:t>
      </w:r>
      <w:r w:rsidRPr="000E5E61">
        <w:rPr>
          <w:rFonts w:ascii="Times New Roman" w:hAnsi="Times New Roman" w:cs="Times New Roman"/>
          <w:spacing w:val="-3"/>
          <w:sz w:val="24"/>
          <w:szCs w:val="24"/>
        </w:rPr>
        <w:t xml:space="preserve">is </w:t>
      </w:r>
      <w:r w:rsidRPr="000E5E61">
        <w:rPr>
          <w:rFonts w:ascii="Times New Roman" w:hAnsi="Times New Roman" w:cs="Times New Roman"/>
          <w:spacing w:val="-4"/>
          <w:sz w:val="24"/>
          <w:szCs w:val="24"/>
        </w:rPr>
        <w:t xml:space="preserve">responsible </w:t>
      </w:r>
      <w:r w:rsidRPr="000E5E61">
        <w:rPr>
          <w:rFonts w:ascii="Times New Roman" w:hAnsi="Times New Roman" w:cs="Times New Roman"/>
          <w:spacing w:val="-3"/>
          <w:sz w:val="24"/>
          <w:szCs w:val="24"/>
        </w:rPr>
        <w:t xml:space="preserve">for </w:t>
      </w:r>
      <w:r w:rsidRPr="000E5E61">
        <w:rPr>
          <w:rFonts w:ascii="Times New Roman" w:hAnsi="Times New Roman" w:cs="Times New Roman"/>
          <w:spacing w:val="-4"/>
          <w:sz w:val="24"/>
          <w:szCs w:val="24"/>
        </w:rPr>
        <w:t xml:space="preserve">their </w:t>
      </w:r>
      <w:r w:rsidRPr="000E5E61">
        <w:rPr>
          <w:rFonts w:ascii="Times New Roman" w:hAnsi="Times New Roman" w:cs="Times New Roman"/>
          <w:spacing w:val="-2"/>
          <w:sz w:val="24"/>
          <w:szCs w:val="24"/>
        </w:rPr>
        <w:t xml:space="preserve">own </w:t>
      </w:r>
      <w:r w:rsidRPr="000E5E61">
        <w:rPr>
          <w:rFonts w:ascii="Times New Roman" w:hAnsi="Times New Roman" w:cs="Times New Roman"/>
          <w:spacing w:val="-4"/>
          <w:sz w:val="24"/>
          <w:szCs w:val="24"/>
        </w:rPr>
        <w:t xml:space="preserve">behavior </w:t>
      </w:r>
      <w:r w:rsidRPr="000E5E61">
        <w:rPr>
          <w:rFonts w:ascii="Times New Roman" w:hAnsi="Times New Roman" w:cs="Times New Roman"/>
          <w:spacing w:val="-3"/>
          <w:sz w:val="24"/>
          <w:szCs w:val="24"/>
        </w:rPr>
        <w:t xml:space="preserve">and any </w:t>
      </w:r>
      <w:r w:rsidRPr="000E5E61">
        <w:rPr>
          <w:rFonts w:ascii="Times New Roman" w:hAnsi="Times New Roman" w:cs="Times New Roman"/>
          <w:spacing w:val="-4"/>
          <w:sz w:val="24"/>
          <w:szCs w:val="24"/>
        </w:rPr>
        <w:t>resulting</w:t>
      </w:r>
      <w:r w:rsidRPr="000E5E61">
        <w:rPr>
          <w:rFonts w:ascii="Times New Roman" w:hAnsi="Times New Roman" w:cs="Times New Roman"/>
          <w:spacing w:val="-30"/>
          <w:sz w:val="24"/>
          <w:szCs w:val="24"/>
        </w:rPr>
        <w:t xml:space="preserve"> </w:t>
      </w:r>
      <w:r w:rsidRPr="000E5E61">
        <w:rPr>
          <w:rFonts w:ascii="Times New Roman" w:hAnsi="Times New Roman" w:cs="Times New Roman"/>
          <w:spacing w:val="-4"/>
          <w:sz w:val="24"/>
          <w:szCs w:val="24"/>
        </w:rPr>
        <w:t>consequences.</w:t>
      </w:r>
    </w:p>
    <w:p w14:paraId="4A689CC7" w14:textId="77777777" w:rsidR="005D288B" w:rsidRPr="000E5E61" w:rsidRDefault="005D288B" w:rsidP="008F3B83">
      <w:pPr>
        <w:pStyle w:val="BodyText"/>
        <w:spacing w:before="11"/>
        <w:rPr>
          <w:rFonts w:ascii="Times New Roman" w:hAnsi="Times New Roman" w:cs="Times New Roman"/>
          <w:sz w:val="24"/>
          <w:szCs w:val="24"/>
        </w:rPr>
      </w:pPr>
    </w:p>
    <w:p w14:paraId="2A53653F" w14:textId="77777777" w:rsidR="005D288B" w:rsidRPr="000E5E61" w:rsidRDefault="00067B9B" w:rsidP="008F3B83">
      <w:pPr>
        <w:pStyle w:val="ListParagraph"/>
        <w:numPr>
          <w:ilvl w:val="1"/>
          <w:numId w:val="40"/>
        </w:numPr>
        <w:tabs>
          <w:tab w:val="left" w:pos="1560"/>
          <w:tab w:val="left" w:pos="1561"/>
        </w:tabs>
        <w:ind w:left="1441" w:right="973" w:hanging="360"/>
        <w:rPr>
          <w:rFonts w:ascii="Times New Roman" w:hAnsi="Times New Roman" w:cs="Times New Roman"/>
          <w:sz w:val="24"/>
          <w:szCs w:val="24"/>
        </w:rPr>
      </w:pPr>
      <w:r w:rsidRPr="000E5E61">
        <w:rPr>
          <w:rFonts w:ascii="Times New Roman" w:hAnsi="Times New Roman" w:cs="Times New Roman"/>
          <w:spacing w:val="-3"/>
          <w:sz w:val="24"/>
          <w:szCs w:val="24"/>
        </w:rPr>
        <w:t xml:space="preserve">When </w:t>
      </w:r>
      <w:r w:rsidRPr="000E5E61">
        <w:rPr>
          <w:rFonts w:ascii="Times New Roman" w:hAnsi="Times New Roman" w:cs="Times New Roman"/>
          <w:sz w:val="24"/>
          <w:szCs w:val="24"/>
        </w:rPr>
        <w:t xml:space="preserve">an </w:t>
      </w:r>
      <w:r w:rsidRPr="000E5E61">
        <w:rPr>
          <w:rFonts w:ascii="Times New Roman" w:hAnsi="Times New Roman" w:cs="Times New Roman"/>
          <w:spacing w:val="-4"/>
          <w:sz w:val="24"/>
          <w:szCs w:val="24"/>
        </w:rPr>
        <w:t xml:space="preserve">employee </w:t>
      </w:r>
      <w:r w:rsidRPr="000E5E61">
        <w:rPr>
          <w:rFonts w:ascii="Times New Roman" w:hAnsi="Times New Roman" w:cs="Times New Roman"/>
          <w:sz w:val="24"/>
          <w:szCs w:val="24"/>
        </w:rPr>
        <w:t xml:space="preserve">is </w:t>
      </w:r>
      <w:r w:rsidRPr="000E5E61">
        <w:rPr>
          <w:rFonts w:ascii="Times New Roman" w:hAnsi="Times New Roman" w:cs="Times New Roman"/>
          <w:spacing w:val="-4"/>
          <w:sz w:val="24"/>
          <w:szCs w:val="24"/>
        </w:rPr>
        <w:t xml:space="preserve">chaperoning students </w:t>
      </w:r>
      <w:r w:rsidRPr="000E5E61">
        <w:rPr>
          <w:rFonts w:ascii="Times New Roman" w:hAnsi="Times New Roman" w:cs="Times New Roman"/>
          <w:sz w:val="24"/>
          <w:szCs w:val="24"/>
        </w:rPr>
        <w:t xml:space="preserve">on an </w:t>
      </w:r>
      <w:r w:rsidRPr="000E5E61">
        <w:rPr>
          <w:rFonts w:ascii="Times New Roman" w:hAnsi="Times New Roman" w:cs="Times New Roman"/>
          <w:spacing w:val="-4"/>
          <w:sz w:val="24"/>
          <w:szCs w:val="24"/>
        </w:rPr>
        <w:t xml:space="preserve">off-site activity, </w:t>
      </w:r>
      <w:r w:rsidRPr="000E5E61">
        <w:rPr>
          <w:rFonts w:ascii="Times New Roman" w:hAnsi="Times New Roman" w:cs="Times New Roman"/>
          <w:spacing w:val="-3"/>
          <w:sz w:val="24"/>
          <w:szCs w:val="24"/>
        </w:rPr>
        <w:t xml:space="preserve">they have </w:t>
      </w:r>
      <w:r w:rsidRPr="000E5E61">
        <w:rPr>
          <w:rFonts w:ascii="Times New Roman" w:hAnsi="Times New Roman" w:cs="Times New Roman"/>
          <w:sz w:val="24"/>
          <w:szCs w:val="24"/>
        </w:rPr>
        <w:t xml:space="preserve">an </w:t>
      </w:r>
      <w:r w:rsidRPr="000E5E61">
        <w:rPr>
          <w:rFonts w:ascii="Times New Roman" w:hAnsi="Times New Roman" w:cs="Times New Roman"/>
          <w:spacing w:val="-4"/>
          <w:sz w:val="24"/>
          <w:szCs w:val="24"/>
        </w:rPr>
        <w:t xml:space="preserve">obligation </w:t>
      </w:r>
      <w:r w:rsidRPr="000E5E61">
        <w:rPr>
          <w:rFonts w:ascii="Times New Roman" w:hAnsi="Times New Roman" w:cs="Times New Roman"/>
          <w:spacing w:val="-3"/>
          <w:sz w:val="24"/>
          <w:szCs w:val="24"/>
        </w:rPr>
        <w:t xml:space="preserve">to </w:t>
      </w:r>
      <w:r w:rsidRPr="000E5E61">
        <w:rPr>
          <w:rFonts w:ascii="Times New Roman" w:hAnsi="Times New Roman" w:cs="Times New Roman"/>
          <w:spacing w:val="-4"/>
          <w:sz w:val="24"/>
          <w:szCs w:val="24"/>
        </w:rPr>
        <w:t xml:space="preserve">inform </w:t>
      </w:r>
      <w:r w:rsidRPr="000E5E61">
        <w:rPr>
          <w:rFonts w:ascii="Times New Roman" w:hAnsi="Times New Roman" w:cs="Times New Roman"/>
          <w:spacing w:val="-3"/>
          <w:sz w:val="24"/>
          <w:szCs w:val="24"/>
        </w:rPr>
        <w:t xml:space="preserve">the </w:t>
      </w:r>
      <w:r w:rsidRPr="000E5E61">
        <w:rPr>
          <w:rFonts w:ascii="Times New Roman" w:hAnsi="Times New Roman" w:cs="Times New Roman"/>
          <w:spacing w:val="-4"/>
          <w:sz w:val="24"/>
          <w:szCs w:val="24"/>
        </w:rPr>
        <w:t xml:space="preserve">students </w:t>
      </w:r>
      <w:r w:rsidRPr="000E5E61">
        <w:rPr>
          <w:rFonts w:ascii="Times New Roman" w:hAnsi="Times New Roman" w:cs="Times New Roman"/>
          <w:spacing w:val="-3"/>
          <w:sz w:val="24"/>
          <w:szCs w:val="24"/>
        </w:rPr>
        <w:t xml:space="preserve">that the </w:t>
      </w:r>
      <w:r w:rsidRPr="000E5E61">
        <w:rPr>
          <w:rFonts w:ascii="Times New Roman" w:hAnsi="Times New Roman" w:cs="Times New Roman"/>
          <w:spacing w:val="-4"/>
          <w:sz w:val="24"/>
          <w:szCs w:val="24"/>
        </w:rPr>
        <w:t xml:space="preserve">College’s </w:t>
      </w:r>
      <w:r w:rsidRPr="000E5E61">
        <w:rPr>
          <w:rFonts w:ascii="Times New Roman" w:hAnsi="Times New Roman" w:cs="Times New Roman"/>
          <w:spacing w:val="-3"/>
          <w:sz w:val="24"/>
          <w:szCs w:val="24"/>
        </w:rPr>
        <w:t xml:space="preserve">Drug and </w:t>
      </w:r>
      <w:r w:rsidRPr="000E5E61">
        <w:rPr>
          <w:rFonts w:ascii="Times New Roman" w:hAnsi="Times New Roman" w:cs="Times New Roman"/>
          <w:spacing w:val="-4"/>
          <w:sz w:val="24"/>
          <w:szCs w:val="24"/>
        </w:rPr>
        <w:t xml:space="preserve">Alcohol policy </w:t>
      </w:r>
      <w:r w:rsidRPr="000E5E61">
        <w:rPr>
          <w:rFonts w:ascii="Times New Roman" w:hAnsi="Times New Roman" w:cs="Times New Roman"/>
          <w:spacing w:val="-3"/>
          <w:sz w:val="24"/>
          <w:szCs w:val="24"/>
        </w:rPr>
        <w:t xml:space="preserve">is </w:t>
      </w:r>
      <w:r w:rsidRPr="000E5E61">
        <w:rPr>
          <w:rFonts w:ascii="Times New Roman" w:hAnsi="Times New Roman" w:cs="Times New Roman"/>
          <w:spacing w:val="-4"/>
          <w:sz w:val="24"/>
          <w:szCs w:val="24"/>
        </w:rPr>
        <w:t xml:space="preserve">still </w:t>
      </w:r>
      <w:r w:rsidRPr="000E5E61">
        <w:rPr>
          <w:rFonts w:ascii="Times New Roman" w:hAnsi="Times New Roman" w:cs="Times New Roman"/>
          <w:sz w:val="24"/>
          <w:szCs w:val="24"/>
        </w:rPr>
        <w:t xml:space="preserve">in </w:t>
      </w:r>
      <w:r w:rsidRPr="000E5E61">
        <w:rPr>
          <w:rFonts w:ascii="Times New Roman" w:hAnsi="Times New Roman" w:cs="Times New Roman"/>
          <w:spacing w:val="-3"/>
          <w:sz w:val="24"/>
          <w:szCs w:val="24"/>
        </w:rPr>
        <w:t xml:space="preserve">effect. </w:t>
      </w:r>
      <w:r w:rsidRPr="000E5E61">
        <w:rPr>
          <w:rFonts w:ascii="Times New Roman" w:hAnsi="Times New Roman" w:cs="Times New Roman"/>
          <w:spacing w:val="-4"/>
          <w:sz w:val="24"/>
          <w:szCs w:val="24"/>
        </w:rPr>
        <w:t xml:space="preserve">Knowingly permitting </w:t>
      </w:r>
      <w:r w:rsidRPr="000E5E61">
        <w:rPr>
          <w:rFonts w:ascii="Times New Roman" w:hAnsi="Times New Roman" w:cs="Times New Roman"/>
          <w:sz w:val="24"/>
          <w:szCs w:val="24"/>
        </w:rPr>
        <w:t xml:space="preserve">a </w:t>
      </w:r>
      <w:r w:rsidRPr="000E5E61">
        <w:rPr>
          <w:rFonts w:ascii="Times New Roman" w:hAnsi="Times New Roman" w:cs="Times New Roman"/>
          <w:spacing w:val="-4"/>
          <w:sz w:val="24"/>
          <w:szCs w:val="24"/>
        </w:rPr>
        <w:t xml:space="preserve">student </w:t>
      </w:r>
      <w:r w:rsidRPr="000E5E61">
        <w:rPr>
          <w:rFonts w:ascii="Times New Roman" w:hAnsi="Times New Roman" w:cs="Times New Roman"/>
          <w:spacing w:val="-3"/>
          <w:sz w:val="24"/>
          <w:szCs w:val="24"/>
        </w:rPr>
        <w:t xml:space="preserve">to </w:t>
      </w:r>
      <w:r w:rsidRPr="000E5E61">
        <w:rPr>
          <w:rFonts w:ascii="Times New Roman" w:hAnsi="Times New Roman" w:cs="Times New Roman"/>
          <w:spacing w:val="-4"/>
          <w:sz w:val="24"/>
          <w:szCs w:val="24"/>
        </w:rPr>
        <w:t xml:space="preserve">consume alcohol, </w:t>
      </w:r>
      <w:r w:rsidRPr="000E5E61">
        <w:rPr>
          <w:rFonts w:ascii="Times New Roman" w:hAnsi="Times New Roman" w:cs="Times New Roman"/>
          <w:spacing w:val="-3"/>
          <w:sz w:val="24"/>
          <w:szCs w:val="24"/>
        </w:rPr>
        <w:t xml:space="preserve">except </w:t>
      </w:r>
      <w:r w:rsidRPr="000E5E61">
        <w:rPr>
          <w:rFonts w:ascii="Times New Roman" w:hAnsi="Times New Roman" w:cs="Times New Roman"/>
          <w:sz w:val="24"/>
          <w:szCs w:val="24"/>
        </w:rPr>
        <w:t xml:space="preserve">as </w:t>
      </w:r>
      <w:r w:rsidRPr="000E5E61">
        <w:rPr>
          <w:rFonts w:ascii="Times New Roman" w:hAnsi="Times New Roman" w:cs="Times New Roman"/>
          <w:spacing w:val="-4"/>
          <w:sz w:val="24"/>
          <w:szCs w:val="24"/>
        </w:rPr>
        <w:t xml:space="preserve">specifically </w:t>
      </w:r>
      <w:r w:rsidRPr="000E5E61">
        <w:rPr>
          <w:rFonts w:ascii="Times New Roman" w:hAnsi="Times New Roman" w:cs="Times New Roman"/>
          <w:spacing w:val="-3"/>
          <w:sz w:val="24"/>
          <w:szCs w:val="24"/>
        </w:rPr>
        <w:t xml:space="preserve">allowed by the Drug and </w:t>
      </w:r>
      <w:r w:rsidRPr="000E5E61">
        <w:rPr>
          <w:rFonts w:ascii="Times New Roman" w:hAnsi="Times New Roman" w:cs="Times New Roman"/>
          <w:spacing w:val="-4"/>
          <w:sz w:val="24"/>
          <w:szCs w:val="24"/>
        </w:rPr>
        <w:lastRenderedPageBreak/>
        <w:t xml:space="preserve">Alcohol </w:t>
      </w:r>
      <w:r w:rsidRPr="000E5E61">
        <w:rPr>
          <w:rFonts w:ascii="Times New Roman" w:hAnsi="Times New Roman" w:cs="Times New Roman"/>
          <w:spacing w:val="-3"/>
          <w:sz w:val="24"/>
          <w:szCs w:val="24"/>
        </w:rPr>
        <w:t xml:space="preserve">Policy, may result </w:t>
      </w:r>
      <w:r w:rsidRPr="000E5E61">
        <w:rPr>
          <w:rFonts w:ascii="Times New Roman" w:hAnsi="Times New Roman" w:cs="Times New Roman"/>
          <w:sz w:val="24"/>
          <w:szCs w:val="24"/>
        </w:rPr>
        <w:t xml:space="preserve">in </w:t>
      </w:r>
      <w:r w:rsidRPr="000E5E61">
        <w:rPr>
          <w:rFonts w:ascii="Times New Roman" w:hAnsi="Times New Roman" w:cs="Times New Roman"/>
          <w:spacing w:val="-4"/>
          <w:sz w:val="24"/>
          <w:szCs w:val="24"/>
        </w:rPr>
        <w:t xml:space="preserve">disciplinary </w:t>
      </w:r>
      <w:r w:rsidRPr="000E5E61">
        <w:rPr>
          <w:rFonts w:ascii="Times New Roman" w:hAnsi="Times New Roman" w:cs="Times New Roman"/>
          <w:spacing w:val="-3"/>
          <w:sz w:val="24"/>
          <w:szCs w:val="24"/>
        </w:rPr>
        <w:t xml:space="preserve">action </w:t>
      </w:r>
      <w:r w:rsidRPr="000E5E61">
        <w:rPr>
          <w:rFonts w:ascii="Times New Roman" w:hAnsi="Times New Roman" w:cs="Times New Roman"/>
          <w:sz w:val="24"/>
          <w:szCs w:val="24"/>
        </w:rPr>
        <w:t xml:space="preserve">or </w:t>
      </w:r>
      <w:r w:rsidRPr="000E5E61">
        <w:rPr>
          <w:rFonts w:ascii="Times New Roman" w:hAnsi="Times New Roman" w:cs="Times New Roman"/>
          <w:spacing w:val="-4"/>
          <w:sz w:val="24"/>
          <w:szCs w:val="24"/>
        </w:rPr>
        <w:t xml:space="preserve">dismissal, depending </w:t>
      </w:r>
      <w:r w:rsidRPr="000E5E61">
        <w:rPr>
          <w:rFonts w:ascii="Times New Roman" w:hAnsi="Times New Roman" w:cs="Times New Roman"/>
          <w:sz w:val="24"/>
          <w:szCs w:val="24"/>
        </w:rPr>
        <w:t xml:space="preserve">on </w:t>
      </w:r>
      <w:r w:rsidRPr="000E5E61">
        <w:rPr>
          <w:rFonts w:ascii="Times New Roman" w:hAnsi="Times New Roman" w:cs="Times New Roman"/>
          <w:spacing w:val="-3"/>
          <w:sz w:val="24"/>
          <w:szCs w:val="24"/>
        </w:rPr>
        <w:t xml:space="preserve">the </w:t>
      </w:r>
      <w:r w:rsidRPr="000E5E61">
        <w:rPr>
          <w:rFonts w:ascii="Times New Roman" w:hAnsi="Times New Roman" w:cs="Times New Roman"/>
          <w:spacing w:val="-4"/>
          <w:sz w:val="24"/>
          <w:szCs w:val="24"/>
        </w:rPr>
        <w:t xml:space="preserve">College’s interpretation </w:t>
      </w:r>
      <w:r w:rsidRPr="000E5E61">
        <w:rPr>
          <w:rFonts w:ascii="Times New Roman" w:hAnsi="Times New Roman" w:cs="Times New Roman"/>
          <w:sz w:val="24"/>
          <w:szCs w:val="24"/>
        </w:rPr>
        <w:t xml:space="preserve">of </w:t>
      </w:r>
      <w:r w:rsidRPr="000E5E61">
        <w:rPr>
          <w:rFonts w:ascii="Times New Roman" w:hAnsi="Times New Roman" w:cs="Times New Roman"/>
          <w:spacing w:val="-3"/>
          <w:sz w:val="24"/>
          <w:szCs w:val="24"/>
        </w:rPr>
        <w:t xml:space="preserve">the </w:t>
      </w:r>
      <w:r w:rsidRPr="000E5E61">
        <w:rPr>
          <w:rFonts w:ascii="Times New Roman" w:hAnsi="Times New Roman" w:cs="Times New Roman"/>
          <w:spacing w:val="-4"/>
          <w:sz w:val="24"/>
          <w:szCs w:val="24"/>
        </w:rPr>
        <w:t>circumstances and/or legal</w:t>
      </w:r>
      <w:r w:rsidRPr="000E5E61">
        <w:rPr>
          <w:rFonts w:ascii="Times New Roman" w:hAnsi="Times New Roman" w:cs="Times New Roman"/>
          <w:spacing w:val="-9"/>
          <w:sz w:val="24"/>
          <w:szCs w:val="24"/>
        </w:rPr>
        <w:t xml:space="preserve"> </w:t>
      </w:r>
      <w:r w:rsidRPr="000E5E61">
        <w:rPr>
          <w:rFonts w:ascii="Times New Roman" w:hAnsi="Times New Roman" w:cs="Times New Roman"/>
          <w:spacing w:val="-4"/>
          <w:sz w:val="24"/>
          <w:szCs w:val="24"/>
        </w:rPr>
        <w:t>requirements.</w:t>
      </w:r>
    </w:p>
    <w:p w14:paraId="5C5FEB64" w14:textId="77777777" w:rsidR="005D288B" w:rsidRPr="000E5E61" w:rsidRDefault="005D288B" w:rsidP="008F3B83">
      <w:pPr>
        <w:pStyle w:val="BodyText"/>
        <w:spacing w:before="1"/>
        <w:rPr>
          <w:rFonts w:ascii="Times New Roman" w:hAnsi="Times New Roman" w:cs="Times New Roman"/>
          <w:sz w:val="24"/>
          <w:szCs w:val="24"/>
        </w:rPr>
      </w:pPr>
    </w:p>
    <w:p w14:paraId="66D63C6F" w14:textId="77777777" w:rsidR="005D288B" w:rsidRPr="000E5E61" w:rsidRDefault="00067B9B" w:rsidP="008F3B83">
      <w:pPr>
        <w:ind w:left="721"/>
        <w:rPr>
          <w:rFonts w:ascii="Times New Roman" w:hAnsi="Times New Roman" w:cs="Times New Roman"/>
          <w:i/>
          <w:sz w:val="24"/>
          <w:szCs w:val="24"/>
        </w:rPr>
      </w:pPr>
      <w:r w:rsidRPr="000E5E61">
        <w:rPr>
          <w:rFonts w:ascii="Times New Roman" w:hAnsi="Times New Roman" w:cs="Times New Roman"/>
          <w:i/>
          <w:sz w:val="24"/>
          <w:szCs w:val="24"/>
        </w:rPr>
        <w:t>Currently Enrolled Students</w:t>
      </w:r>
    </w:p>
    <w:p w14:paraId="43D957C0" w14:textId="77777777" w:rsidR="005D288B" w:rsidRPr="000E5E61" w:rsidRDefault="005D288B" w:rsidP="008F3B83">
      <w:pPr>
        <w:pStyle w:val="BodyText"/>
        <w:spacing w:before="10"/>
        <w:rPr>
          <w:rFonts w:ascii="Times New Roman" w:hAnsi="Times New Roman" w:cs="Times New Roman"/>
          <w:i/>
          <w:sz w:val="24"/>
          <w:szCs w:val="24"/>
        </w:rPr>
      </w:pPr>
    </w:p>
    <w:p w14:paraId="04082A09" w14:textId="5BB62DA4" w:rsidR="005D288B" w:rsidRPr="000E5E61" w:rsidRDefault="00067B9B" w:rsidP="008F3B83">
      <w:pPr>
        <w:pStyle w:val="BodyText"/>
        <w:ind w:left="721" w:right="1384"/>
        <w:rPr>
          <w:rFonts w:ascii="Times New Roman" w:hAnsi="Times New Roman" w:cs="Times New Roman"/>
          <w:sz w:val="24"/>
          <w:szCs w:val="24"/>
        </w:rPr>
      </w:pPr>
      <w:r w:rsidRPr="000E5E61">
        <w:rPr>
          <w:rFonts w:ascii="Times New Roman" w:hAnsi="Times New Roman" w:cs="Times New Roman"/>
          <w:sz w:val="24"/>
          <w:szCs w:val="24"/>
        </w:rPr>
        <w:t>The following</w:t>
      </w:r>
      <w:r w:rsidR="006D16C9" w:rsidRPr="000E5E61">
        <w:rPr>
          <w:rFonts w:ascii="Times New Roman" w:hAnsi="Times New Roman" w:cs="Times New Roman"/>
          <w:sz w:val="24"/>
          <w:szCs w:val="24"/>
        </w:rPr>
        <w:t xml:space="preserve"> activities,</w:t>
      </w:r>
      <w:r w:rsidRPr="000E5E61">
        <w:rPr>
          <w:rFonts w:ascii="Times New Roman" w:hAnsi="Times New Roman" w:cs="Times New Roman"/>
          <w:sz w:val="24"/>
          <w:szCs w:val="24"/>
        </w:rPr>
        <w:t xml:space="preserve"> programs</w:t>
      </w:r>
      <w:r w:rsidR="006D16C9" w:rsidRPr="000E5E61">
        <w:rPr>
          <w:rFonts w:ascii="Times New Roman" w:hAnsi="Times New Roman" w:cs="Times New Roman"/>
          <w:sz w:val="24"/>
          <w:szCs w:val="24"/>
        </w:rPr>
        <w:t xml:space="preserve">, services, and information </w:t>
      </w:r>
      <w:r w:rsidRPr="000E5E61">
        <w:rPr>
          <w:rFonts w:ascii="Times New Roman" w:hAnsi="Times New Roman" w:cs="Times New Roman"/>
          <w:sz w:val="24"/>
          <w:szCs w:val="24"/>
        </w:rPr>
        <w:t>for alcohol/substance misuse prevention and/or the provision of treatment information are available to currently enrolled students at STC:</w:t>
      </w:r>
    </w:p>
    <w:p w14:paraId="0A6B9E99" w14:textId="77777777" w:rsidR="005D288B" w:rsidRPr="000E5E61" w:rsidRDefault="005D288B" w:rsidP="008F3B83">
      <w:pPr>
        <w:pStyle w:val="BodyText"/>
        <w:spacing w:before="3"/>
        <w:rPr>
          <w:rFonts w:ascii="Times New Roman" w:hAnsi="Times New Roman" w:cs="Times New Roman"/>
          <w:sz w:val="24"/>
          <w:szCs w:val="24"/>
        </w:rPr>
      </w:pPr>
    </w:p>
    <w:p w14:paraId="5DB01BBD" w14:textId="56DEF412" w:rsidR="005D288B" w:rsidRPr="000E5E61" w:rsidRDefault="00067B9B" w:rsidP="008F3B83">
      <w:pPr>
        <w:pStyle w:val="ListParagraph"/>
        <w:numPr>
          <w:ilvl w:val="1"/>
          <w:numId w:val="40"/>
        </w:numPr>
        <w:tabs>
          <w:tab w:val="left" w:pos="1560"/>
          <w:tab w:val="left" w:pos="1561"/>
        </w:tabs>
        <w:spacing w:line="237" w:lineRule="auto"/>
        <w:ind w:left="1441" w:right="1251" w:hanging="361"/>
        <w:rPr>
          <w:rFonts w:ascii="Times New Roman" w:hAnsi="Times New Roman" w:cs="Times New Roman"/>
          <w:sz w:val="24"/>
          <w:szCs w:val="24"/>
        </w:rPr>
      </w:pPr>
      <w:r w:rsidRPr="000E5E61">
        <w:rPr>
          <w:rFonts w:ascii="Times New Roman" w:hAnsi="Times New Roman" w:cs="Times New Roman"/>
          <w:sz w:val="24"/>
          <w:szCs w:val="24"/>
        </w:rPr>
        <w:t xml:space="preserve">Students may be referred for individual counseling </w:t>
      </w:r>
      <w:r w:rsidR="006D16C9" w:rsidRPr="000E5E61">
        <w:rPr>
          <w:rFonts w:ascii="Times New Roman" w:hAnsi="Times New Roman" w:cs="Times New Roman"/>
          <w:sz w:val="24"/>
          <w:szCs w:val="24"/>
        </w:rPr>
        <w:t xml:space="preserve">as needed </w:t>
      </w:r>
      <w:r w:rsidRPr="000E5E61">
        <w:rPr>
          <w:rFonts w:ascii="Times New Roman" w:hAnsi="Times New Roman" w:cs="Times New Roman"/>
          <w:sz w:val="24"/>
          <w:szCs w:val="24"/>
        </w:rPr>
        <w:t>for violating the Code of Student Conduct related to drug and alcohol</w:t>
      </w:r>
      <w:r w:rsidRPr="000E5E61">
        <w:rPr>
          <w:rFonts w:ascii="Times New Roman" w:hAnsi="Times New Roman" w:cs="Times New Roman"/>
          <w:spacing w:val="-8"/>
          <w:sz w:val="24"/>
          <w:szCs w:val="24"/>
        </w:rPr>
        <w:t xml:space="preserve"> </w:t>
      </w:r>
      <w:r w:rsidRPr="000E5E61">
        <w:rPr>
          <w:rFonts w:ascii="Times New Roman" w:hAnsi="Times New Roman" w:cs="Times New Roman"/>
          <w:sz w:val="24"/>
          <w:szCs w:val="24"/>
        </w:rPr>
        <w:t>abuse.</w:t>
      </w:r>
    </w:p>
    <w:p w14:paraId="4824F86D" w14:textId="77777777" w:rsidR="005D288B" w:rsidRPr="000E5E61" w:rsidRDefault="005D288B" w:rsidP="008F3B83">
      <w:pPr>
        <w:pStyle w:val="BodyText"/>
        <w:spacing w:before="2"/>
        <w:rPr>
          <w:rFonts w:ascii="Times New Roman" w:hAnsi="Times New Roman" w:cs="Times New Roman"/>
          <w:sz w:val="24"/>
          <w:szCs w:val="24"/>
        </w:rPr>
      </w:pPr>
    </w:p>
    <w:p w14:paraId="4D5B5479" w14:textId="405DBA7A" w:rsidR="005D288B" w:rsidRPr="000E5E61" w:rsidRDefault="00067B9B" w:rsidP="006B6484">
      <w:pPr>
        <w:pStyle w:val="ListParagraph"/>
        <w:numPr>
          <w:ilvl w:val="1"/>
          <w:numId w:val="40"/>
        </w:numPr>
        <w:tabs>
          <w:tab w:val="left" w:pos="1560"/>
          <w:tab w:val="left" w:pos="1561"/>
        </w:tabs>
        <w:spacing w:before="8"/>
        <w:ind w:left="1441" w:right="941" w:hanging="361"/>
        <w:rPr>
          <w:rFonts w:ascii="Times New Roman" w:hAnsi="Times New Roman" w:cs="Times New Roman"/>
          <w:sz w:val="24"/>
          <w:szCs w:val="24"/>
        </w:rPr>
      </w:pPr>
      <w:r w:rsidRPr="000E5E61">
        <w:rPr>
          <w:rFonts w:ascii="Times New Roman" w:hAnsi="Times New Roman" w:cs="Times New Roman"/>
          <w:sz w:val="24"/>
          <w:szCs w:val="24"/>
        </w:rPr>
        <w:t xml:space="preserve">Additional educational materials, printed brochures, programs, and other resources are available through </w:t>
      </w:r>
      <w:r w:rsidR="006D16C9" w:rsidRPr="000E5E61">
        <w:rPr>
          <w:rFonts w:ascii="Times New Roman" w:hAnsi="Times New Roman" w:cs="Times New Roman"/>
          <w:sz w:val="24"/>
          <w:szCs w:val="24"/>
        </w:rPr>
        <w:t>Student Support Services.</w:t>
      </w:r>
    </w:p>
    <w:p w14:paraId="43C48EDB" w14:textId="77777777" w:rsidR="004915B9" w:rsidRPr="000E5E61" w:rsidRDefault="004915B9" w:rsidP="004915B9">
      <w:pPr>
        <w:tabs>
          <w:tab w:val="left" w:pos="1560"/>
          <w:tab w:val="left" w:pos="1561"/>
        </w:tabs>
        <w:spacing w:before="8"/>
        <w:ind w:right="941"/>
        <w:rPr>
          <w:rFonts w:ascii="Times New Roman" w:hAnsi="Times New Roman" w:cs="Times New Roman"/>
          <w:sz w:val="24"/>
          <w:szCs w:val="24"/>
        </w:rPr>
      </w:pPr>
    </w:p>
    <w:p w14:paraId="28EA1358" w14:textId="67E4D9F1" w:rsidR="005D288B" w:rsidRPr="000652D7" w:rsidRDefault="007F157B" w:rsidP="00270149">
      <w:pPr>
        <w:pStyle w:val="ListParagraph"/>
        <w:numPr>
          <w:ilvl w:val="1"/>
          <w:numId w:val="40"/>
        </w:numPr>
        <w:spacing w:before="79"/>
        <w:ind w:left="1440" w:right="1543" w:hanging="360"/>
        <w:jc w:val="both"/>
        <w:rPr>
          <w:rFonts w:ascii="Times New Roman" w:hAnsi="Times New Roman" w:cs="Times New Roman"/>
          <w:sz w:val="24"/>
          <w:szCs w:val="24"/>
        </w:rPr>
      </w:pPr>
      <w:r w:rsidRPr="000652D7">
        <w:rPr>
          <w:rFonts w:ascii="Times New Roman" w:hAnsi="Times New Roman" w:cs="Times New Roman"/>
          <w:sz w:val="24"/>
          <w:szCs w:val="24"/>
        </w:rPr>
        <w:t xml:space="preserve">Student </w:t>
      </w:r>
      <w:r w:rsidR="00067B9B" w:rsidRPr="000652D7">
        <w:rPr>
          <w:rFonts w:ascii="Times New Roman" w:hAnsi="Times New Roman" w:cs="Times New Roman"/>
          <w:sz w:val="24"/>
          <w:szCs w:val="24"/>
        </w:rPr>
        <w:t>Support Services can</w:t>
      </w:r>
      <w:r w:rsidRPr="000652D7">
        <w:rPr>
          <w:rFonts w:ascii="Times New Roman" w:hAnsi="Times New Roman" w:cs="Times New Roman"/>
          <w:sz w:val="24"/>
          <w:szCs w:val="24"/>
        </w:rPr>
        <w:t xml:space="preserve"> refer students to community resources and partners </w:t>
      </w:r>
      <w:proofErr w:type="gramStart"/>
      <w:r w:rsidRPr="000652D7">
        <w:rPr>
          <w:rFonts w:ascii="Times New Roman" w:hAnsi="Times New Roman" w:cs="Times New Roman"/>
          <w:sz w:val="24"/>
          <w:szCs w:val="24"/>
        </w:rPr>
        <w:t xml:space="preserve">for </w:t>
      </w:r>
      <w:r w:rsidR="00067B9B" w:rsidRPr="000652D7">
        <w:rPr>
          <w:rFonts w:ascii="Times New Roman" w:hAnsi="Times New Roman" w:cs="Times New Roman"/>
          <w:sz w:val="24"/>
          <w:szCs w:val="24"/>
        </w:rPr>
        <w:t xml:space="preserve"> short</w:t>
      </w:r>
      <w:proofErr w:type="gramEnd"/>
      <w:r w:rsidR="00067B9B" w:rsidRPr="000652D7">
        <w:rPr>
          <w:rFonts w:ascii="Times New Roman" w:hAnsi="Times New Roman" w:cs="Times New Roman"/>
          <w:sz w:val="24"/>
          <w:szCs w:val="24"/>
        </w:rPr>
        <w:t xml:space="preserve">-term counseling </w:t>
      </w:r>
      <w:r w:rsidRPr="000652D7">
        <w:rPr>
          <w:rFonts w:ascii="Times New Roman" w:hAnsi="Times New Roman" w:cs="Times New Roman"/>
          <w:sz w:val="24"/>
          <w:szCs w:val="24"/>
        </w:rPr>
        <w:t>regarding drug and alcohol abuse</w:t>
      </w:r>
      <w:r w:rsidR="000652D7" w:rsidRPr="000652D7">
        <w:rPr>
          <w:rFonts w:ascii="Times New Roman" w:hAnsi="Times New Roman" w:cs="Times New Roman"/>
          <w:sz w:val="24"/>
          <w:szCs w:val="24"/>
        </w:rPr>
        <w:t xml:space="preserve">. </w:t>
      </w:r>
      <w:r w:rsidRPr="000652D7">
        <w:rPr>
          <w:rFonts w:ascii="Times New Roman" w:hAnsi="Times New Roman" w:cs="Times New Roman"/>
          <w:sz w:val="24"/>
          <w:szCs w:val="24"/>
        </w:rPr>
        <w:t>The College</w:t>
      </w:r>
      <w:r w:rsidR="00067B9B" w:rsidRPr="000652D7">
        <w:rPr>
          <w:rFonts w:ascii="Times New Roman" w:hAnsi="Times New Roman" w:cs="Times New Roman"/>
          <w:sz w:val="24"/>
          <w:szCs w:val="24"/>
        </w:rPr>
        <w:t xml:space="preserve"> hosts</w:t>
      </w:r>
      <w:r w:rsidRPr="000652D7">
        <w:rPr>
          <w:rFonts w:ascii="Times New Roman" w:hAnsi="Times New Roman" w:cs="Times New Roman"/>
          <w:sz w:val="24"/>
          <w:szCs w:val="24"/>
        </w:rPr>
        <w:t xml:space="preserve"> resource</w:t>
      </w:r>
      <w:r w:rsidR="00067B9B" w:rsidRPr="000652D7">
        <w:rPr>
          <w:rFonts w:ascii="Times New Roman" w:hAnsi="Times New Roman" w:cs="Times New Roman"/>
          <w:sz w:val="24"/>
          <w:szCs w:val="24"/>
        </w:rPr>
        <w:t xml:space="preserve"> event</w:t>
      </w:r>
      <w:r w:rsidRPr="000652D7">
        <w:rPr>
          <w:rFonts w:ascii="Times New Roman" w:hAnsi="Times New Roman" w:cs="Times New Roman"/>
          <w:sz w:val="24"/>
          <w:szCs w:val="24"/>
        </w:rPr>
        <w:t>s</w:t>
      </w:r>
      <w:r w:rsidR="00067B9B" w:rsidRPr="000652D7">
        <w:rPr>
          <w:rFonts w:ascii="Times New Roman" w:hAnsi="Times New Roman" w:cs="Times New Roman"/>
          <w:sz w:val="24"/>
          <w:szCs w:val="24"/>
        </w:rPr>
        <w:t xml:space="preserve"> for students</w:t>
      </w:r>
      <w:r w:rsidRPr="000652D7">
        <w:rPr>
          <w:rFonts w:ascii="Times New Roman" w:hAnsi="Times New Roman" w:cs="Times New Roman"/>
          <w:sz w:val="24"/>
          <w:szCs w:val="24"/>
        </w:rPr>
        <w:t xml:space="preserve"> that introduce </w:t>
      </w:r>
      <w:r w:rsidR="00067B9B" w:rsidRPr="000652D7">
        <w:rPr>
          <w:rFonts w:ascii="Times New Roman" w:hAnsi="Times New Roman" w:cs="Times New Roman"/>
          <w:sz w:val="24"/>
          <w:szCs w:val="24"/>
        </w:rPr>
        <w:t>students to college and community resources and services as related to drug and alcohol abuse prevention and treatment</w:t>
      </w:r>
      <w:r w:rsidR="00067B9B" w:rsidRPr="000652D7">
        <w:rPr>
          <w:rFonts w:ascii="Times New Roman" w:hAnsi="Times New Roman" w:cs="Times New Roman"/>
          <w:spacing w:val="-19"/>
          <w:sz w:val="24"/>
          <w:szCs w:val="24"/>
        </w:rPr>
        <w:t xml:space="preserve"> </w:t>
      </w:r>
      <w:r w:rsidR="00067B9B" w:rsidRPr="000652D7">
        <w:rPr>
          <w:rFonts w:ascii="Times New Roman" w:hAnsi="Times New Roman" w:cs="Times New Roman"/>
          <w:sz w:val="24"/>
          <w:szCs w:val="24"/>
        </w:rPr>
        <w:t>options.</w:t>
      </w:r>
    </w:p>
    <w:p w14:paraId="36F4D16A" w14:textId="77777777" w:rsidR="005D288B" w:rsidRPr="00597308" w:rsidRDefault="005D288B" w:rsidP="008F3B83">
      <w:pPr>
        <w:pStyle w:val="BodyText"/>
        <w:rPr>
          <w:rFonts w:ascii="Times New Roman" w:hAnsi="Times New Roman" w:cs="Times New Roman"/>
          <w:sz w:val="24"/>
          <w:szCs w:val="24"/>
        </w:rPr>
      </w:pPr>
    </w:p>
    <w:p w14:paraId="69129D0E" w14:textId="77777777" w:rsidR="005D288B" w:rsidRPr="00597308" w:rsidRDefault="00067B9B" w:rsidP="008F3B83">
      <w:pPr>
        <w:pStyle w:val="Heading6"/>
        <w:numPr>
          <w:ilvl w:val="0"/>
          <w:numId w:val="40"/>
        </w:numPr>
        <w:tabs>
          <w:tab w:val="left" w:pos="1559"/>
          <w:tab w:val="left" w:pos="1560"/>
        </w:tabs>
        <w:spacing w:before="182"/>
        <w:ind w:left="1440"/>
        <w:rPr>
          <w:rFonts w:ascii="Times New Roman" w:hAnsi="Times New Roman" w:cs="Times New Roman"/>
          <w:sz w:val="24"/>
          <w:szCs w:val="24"/>
        </w:rPr>
      </w:pPr>
      <w:bookmarkStart w:id="3" w:name="_bookmark4"/>
      <w:bookmarkEnd w:id="3"/>
      <w:r w:rsidRPr="00597308">
        <w:rPr>
          <w:rFonts w:ascii="Times New Roman" w:hAnsi="Times New Roman" w:cs="Times New Roman"/>
          <w:sz w:val="24"/>
          <w:szCs w:val="24"/>
        </w:rPr>
        <w:t>Program Results and Goal</w:t>
      </w:r>
      <w:r w:rsidRPr="00597308">
        <w:rPr>
          <w:rFonts w:ascii="Times New Roman" w:hAnsi="Times New Roman" w:cs="Times New Roman"/>
          <w:spacing w:val="-7"/>
          <w:sz w:val="24"/>
          <w:szCs w:val="24"/>
        </w:rPr>
        <w:t xml:space="preserve"> </w:t>
      </w:r>
      <w:r w:rsidRPr="00597308">
        <w:rPr>
          <w:rFonts w:ascii="Times New Roman" w:hAnsi="Times New Roman" w:cs="Times New Roman"/>
          <w:sz w:val="24"/>
          <w:szCs w:val="24"/>
        </w:rPr>
        <w:t>Achievement</w:t>
      </w:r>
    </w:p>
    <w:p w14:paraId="0A202238" w14:textId="77777777" w:rsidR="005D288B" w:rsidRPr="00597308" w:rsidRDefault="00067B9B" w:rsidP="008F3B83">
      <w:pPr>
        <w:spacing w:before="158"/>
        <w:ind w:left="720"/>
        <w:rPr>
          <w:rFonts w:ascii="Times New Roman" w:hAnsi="Times New Roman" w:cs="Times New Roman"/>
          <w:i/>
          <w:sz w:val="24"/>
          <w:szCs w:val="24"/>
        </w:rPr>
      </w:pPr>
      <w:r w:rsidRPr="00597308">
        <w:rPr>
          <w:rFonts w:ascii="Times New Roman" w:hAnsi="Times New Roman" w:cs="Times New Roman"/>
          <w:i/>
          <w:sz w:val="24"/>
          <w:szCs w:val="24"/>
        </w:rPr>
        <w:t>Employees</w:t>
      </w:r>
    </w:p>
    <w:p w14:paraId="0DCD62B0" w14:textId="77777777" w:rsidR="005D288B" w:rsidRPr="00597308" w:rsidRDefault="005D288B" w:rsidP="008F3B83">
      <w:pPr>
        <w:pStyle w:val="BodyText"/>
        <w:rPr>
          <w:rFonts w:ascii="Times New Roman" w:hAnsi="Times New Roman" w:cs="Times New Roman"/>
          <w:i/>
          <w:sz w:val="24"/>
          <w:szCs w:val="24"/>
        </w:rPr>
      </w:pPr>
    </w:p>
    <w:p w14:paraId="1B4FB116" w14:textId="77777777" w:rsidR="005D288B" w:rsidRPr="006C4373" w:rsidRDefault="00067B9B" w:rsidP="008F3B83">
      <w:pPr>
        <w:pStyle w:val="BodyText"/>
        <w:ind w:left="720" w:right="1089"/>
        <w:rPr>
          <w:rFonts w:ascii="Times New Roman" w:hAnsi="Times New Roman" w:cs="Times New Roman"/>
          <w:sz w:val="24"/>
          <w:szCs w:val="24"/>
        </w:rPr>
      </w:pPr>
      <w:r w:rsidRPr="006C4373">
        <w:rPr>
          <w:rFonts w:ascii="Times New Roman" w:hAnsi="Times New Roman" w:cs="Times New Roman"/>
          <w:sz w:val="24"/>
          <w:szCs w:val="24"/>
        </w:rPr>
        <w:t xml:space="preserve">STC encourages the identification and treatment of alcohol and chemical dependency in its early stages before work is affected. Toward this end, the College retains the services of an Employee Assistance Program (EAP) to assist employees who request help with substance abuse. Employees will not be disciplined, demoted, or terminated for seeking professional counseling and/or treatment to recover from an alcohol or chemical dependency. However, employee performance and work behavior will continue to be evaluated consistent with the College’s expectations and requirements. During the </w:t>
      </w:r>
      <w:r w:rsidR="00A4725B" w:rsidRPr="006C4373">
        <w:rPr>
          <w:rFonts w:ascii="Times New Roman" w:hAnsi="Times New Roman" w:cs="Times New Roman"/>
          <w:sz w:val="24"/>
          <w:szCs w:val="24"/>
        </w:rPr>
        <w:t>2022-2023</w:t>
      </w:r>
      <w:r w:rsidRPr="006C4373">
        <w:rPr>
          <w:rFonts w:ascii="Times New Roman" w:hAnsi="Times New Roman" w:cs="Times New Roman"/>
          <w:sz w:val="24"/>
          <w:szCs w:val="24"/>
        </w:rPr>
        <w:t xml:space="preserve"> and </w:t>
      </w:r>
      <w:r w:rsidR="00A4725B" w:rsidRPr="006C4373">
        <w:rPr>
          <w:rFonts w:ascii="Times New Roman" w:hAnsi="Times New Roman" w:cs="Times New Roman"/>
          <w:sz w:val="24"/>
          <w:szCs w:val="24"/>
        </w:rPr>
        <w:t>2023-2024</w:t>
      </w:r>
      <w:r w:rsidRPr="006C4373">
        <w:rPr>
          <w:rFonts w:ascii="Times New Roman" w:hAnsi="Times New Roman" w:cs="Times New Roman"/>
          <w:sz w:val="24"/>
          <w:szCs w:val="24"/>
        </w:rPr>
        <w:t xml:space="preserve"> academic years, there were no referrals made for employees regarding Alcohol or Drugs.</w:t>
      </w:r>
    </w:p>
    <w:p w14:paraId="5B4966D7" w14:textId="77777777" w:rsidR="005D288B" w:rsidRPr="006C4373" w:rsidRDefault="005D288B" w:rsidP="008F3B83">
      <w:pPr>
        <w:pStyle w:val="BodyText"/>
        <w:spacing w:before="11"/>
        <w:rPr>
          <w:rFonts w:ascii="Times New Roman" w:hAnsi="Times New Roman" w:cs="Times New Roman"/>
          <w:sz w:val="24"/>
          <w:szCs w:val="24"/>
        </w:rPr>
      </w:pPr>
    </w:p>
    <w:p w14:paraId="29FB3BBF" w14:textId="77777777" w:rsidR="005D288B" w:rsidRPr="006C4373" w:rsidRDefault="00067B9B" w:rsidP="008F3B83">
      <w:pPr>
        <w:pStyle w:val="BodyText"/>
        <w:ind w:left="720" w:right="1046"/>
        <w:rPr>
          <w:rFonts w:ascii="Times New Roman" w:hAnsi="Times New Roman" w:cs="Times New Roman"/>
          <w:sz w:val="24"/>
          <w:szCs w:val="24"/>
        </w:rPr>
      </w:pPr>
      <w:r w:rsidRPr="006C4373">
        <w:rPr>
          <w:rFonts w:ascii="Times New Roman" w:hAnsi="Times New Roman" w:cs="Times New Roman"/>
          <w:sz w:val="24"/>
          <w:szCs w:val="24"/>
        </w:rPr>
        <w:t>STC partners with EA</w:t>
      </w:r>
      <w:r w:rsidR="00A4725B" w:rsidRPr="006C4373">
        <w:rPr>
          <w:rFonts w:ascii="Times New Roman" w:hAnsi="Times New Roman" w:cs="Times New Roman"/>
          <w:sz w:val="24"/>
          <w:szCs w:val="24"/>
        </w:rPr>
        <w:t xml:space="preserve">P </w:t>
      </w:r>
      <w:r w:rsidRPr="006C4373">
        <w:rPr>
          <w:rFonts w:ascii="Times New Roman" w:hAnsi="Times New Roman" w:cs="Times New Roman"/>
          <w:sz w:val="24"/>
          <w:szCs w:val="24"/>
        </w:rPr>
        <w:t>to offer employee educational programming on drug and alcohol awareness, including information on the health risks associated with drug and alcohol usage. EA</w:t>
      </w:r>
      <w:r w:rsidR="00A4725B" w:rsidRPr="006C4373">
        <w:rPr>
          <w:rFonts w:ascii="Times New Roman" w:hAnsi="Times New Roman" w:cs="Times New Roman"/>
          <w:sz w:val="24"/>
          <w:szCs w:val="24"/>
        </w:rPr>
        <w:t>P</w:t>
      </w:r>
      <w:r w:rsidRPr="006C4373">
        <w:rPr>
          <w:rFonts w:ascii="Times New Roman" w:hAnsi="Times New Roman" w:cs="Times New Roman"/>
          <w:sz w:val="24"/>
          <w:szCs w:val="24"/>
        </w:rPr>
        <w:t xml:space="preserve"> also offers confidential short-term counseling and referrals. During the </w:t>
      </w:r>
      <w:r w:rsidR="00A4725B" w:rsidRPr="006C4373">
        <w:rPr>
          <w:rFonts w:ascii="Times New Roman" w:hAnsi="Times New Roman" w:cs="Times New Roman"/>
          <w:sz w:val="24"/>
          <w:szCs w:val="24"/>
        </w:rPr>
        <w:t>2022-2023</w:t>
      </w:r>
      <w:r w:rsidRPr="006C4373">
        <w:rPr>
          <w:rFonts w:ascii="Times New Roman" w:hAnsi="Times New Roman" w:cs="Times New Roman"/>
          <w:sz w:val="24"/>
          <w:szCs w:val="24"/>
        </w:rPr>
        <w:t xml:space="preserve"> and </w:t>
      </w:r>
      <w:r w:rsidR="00A4725B" w:rsidRPr="006C4373">
        <w:rPr>
          <w:rFonts w:ascii="Times New Roman" w:hAnsi="Times New Roman" w:cs="Times New Roman"/>
          <w:sz w:val="24"/>
          <w:szCs w:val="24"/>
        </w:rPr>
        <w:t>2023-2024</w:t>
      </w:r>
      <w:r w:rsidRPr="006C4373">
        <w:rPr>
          <w:rFonts w:ascii="Times New Roman" w:hAnsi="Times New Roman" w:cs="Times New Roman"/>
          <w:sz w:val="24"/>
          <w:szCs w:val="24"/>
        </w:rPr>
        <w:t xml:space="preserve"> academic years, there were no referrals made for employees regarding alcohol and drugs.</w:t>
      </w:r>
    </w:p>
    <w:p w14:paraId="262FC89C" w14:textId="77777777" w:rsidR="00A4725B" w:rsidRPr="006C4373" w:rsidRDefault="00A4725B" w:rsidP="008F3B83">
      <w:pPr>
        <w:pStyle w:val="BodyText"/>
        <w:ind w:left="720" w:right="1046"/>
        <w:rPr>
          <w:rFonts w:ascii="Times New Roman" w:hAnsi="Times New Roman" w:cs="Times New Roman"/>
          <w:sz w:val="24"/>
          <w:szCs w:val="24"/>
        </w:rPr>
      </w:pPr>
    </w:p>
    <w:p w14:paraId="328BDF2B" w14:textId="77777777" w:rsidR="005D288B" w:rsidRPr="006C4373" w:rsidRDefault="00067B9B" w:rsidP="008F3B83">
      <w:pPr>
        <w:ind w:left="719"/>
        <w:rPr>
          <w:rFonts w:ascii="Times New Roman" w:hAnsi="Times New Roman" w:cs="Times New Roman"/>
          <w:i/>
          <w:sz w:val="24"/>
          <w:szCs w:val="24"/>
        </w:rPr>
      </w:pPr>
      <w:r w:rsidRPr="006C4373">
        <w:rPr>
          <w:rFonts w:ascii="Times New Roman" w:hAnsi="Times New Roman" w:cs="Times New Roman"/>
          <w:i/>
          <w:sz w:val="24"/>
          <w:szCs w:val="24"/>
        </w:rPr>
        <w:t>Currently Enrolled Students</w:t>
      </w:r>
    </w:p>
    <w:p w14:paraId="0C297462" w14:textId="77777777" w:rsidR="00FC0479" w:rsidRDefault="00067B9B" w:rsidP="00FC0479">
      <w:pPr>
        <w:pStyle w:val="BodyText"/>
        <w:numPr>
          <w:ilvl w:val="0"/>
          <w:numId w:val="42"/>
        </w:numPr>
        <w:spacing w:before="182" w:line="259" w:lineRule="auto"/>
        <w:ind w:right="933"/>
        <w:rPr>
          <w:rFonts w:ascii="Times New Roman" w:hAnsi="Times New Roman" w:cs="Times New Roman"/>
          <w:sz w:val="24"/>
          <w:szCs w:val="24"/>
        </w:rPr>
      </w:pPr>
      <w:r w:rsidRPr="00FC0479">
        <w:rPr>
          <w:rFonts w:ascii="Times New Roman" w:hAnsi="Times New Roman" w:cs="Times New Roman"/>
          <w:sz w:val="24"/>
          <w:szCs w:val="24"/>
        </w:rPr>
        <w:t>During the 202</w:t>
      </w:r>
      <w:r w:rsidR="00A4725B" w:rsidRPr="00FC0479">
        <w:rPr>
          <w:rFonts w:ascii="Times New Roman" w:hAnsi="Times New Roman" w:cs="Times New Roman"/>
          <w:sz w:val="24"/>
          <w:szCs w:val="24"/>
        </w:rPr>
        <w:t>2-2023</w:t>
      </w:r>
      <w:r w:rsidRPr="00FC0479">
        <w:rPr>
          <w:rFonts w:ascii="Times New Roman" w:hAnsi="Times New Roman" w:cs="Times New Roman"/>
          <w:sz w:val="24"/>
          <w:szCs w:val="24"/>
        </w:rPr>
        <w:t xml:space="preserve"> academic year, </w:t>
      </w:r>
      <w:r w:rsidR="00DF53A0" w:rsidRPr="00FC0479">
        <w:rPr>
          <w:rFonts w:ascii="Times New Roman" w:hAnsi="Times New Roman" w:cs="Times New Roman"/>
          <w:sz w:val="24"/>
          <w:szCs w:val="24"/>
        </w:rPr>
        <w:t xml:space="preserve">STC </w:t>
      </w:r>
      <w:r w:rsidRPr="00FC0479">
        <w:rPr>
          <w:rFonts w:ascii="Times New Roman" w:hAnsi="Times New Roman" w:cs="Times New Roman"/>
          <w:sz w:val="24"/>
          <w:szCs w:val="24"/>
        </w:rPr>
        <w:t xml:space="preserve">produced the following publications and services as well as hosted events for our </w:t>
      </w:r>
      <w:r w:rsidR="00A4725B" w:rsidRPr="00FC0479">
        <w:rPr>
          <w:rFonts w:ascii="Times New Roman" w:hAnsi="Times New Roman" w:cs="Times New Roman"/>
          <w:sz w:val="24"/>
          <w:szCs w:val="24"/>
        </w:rPr>
        <w:t>students, staff and faculty</w:t>
      </w:r>
      <w:r w:rsidR="00472F69" w:rsidRPr="00FC0479">
        <w:rPr>
          <w:rFonts w:ascii="Times New Roman" w:hAnsi="Times New Roman" w:cs="Times New Roman"/>
          <w:sz w:val="24"/>
          <w:szCs w:val="24"/>
        </w:rPr>
        <w:t>:</w:t>
      </w:r>
    </w:p>
    <w:p w14:paraId="3D7648DE" w14:textId="1B8EF95A" w:rsidR="00FC0479" w:rsidRDefault="00670D31" w:rsidP="00FC0479">
      <w:pPr>
        <w:pStyle w:val="BodyText"/>
        <w:numPr>
          <w:ilvl w:val="1"/>
          <w:numId w:val="42"/>
        </w:numPr>
        <w:spacing w:before="182" w:line="259" w:lineRule="auto"/>
        <w:ind w:right="933"/>
        <w:rPr>
          <w:rFonts w:ascii="Times New Roman" w:hAnsi="Times New Roman" w:cs="Times New Roman"/>
          <w:sz w:val="24"/>
          <w:szCs w:val="24"/>
        </w:rPr>
      </w:pPr>
      <w:hyperlink r:id="rId28" w:history="1">
        <w:r w:rsidR="00FC0479" w:rsidRPr="00D51D30">
          <w:rPr>
            <w:rStyle w:val="Hyperlink"/>
            <w:rFonts w:ascii="Times New Roman" w:hAnsi="Times New Roman" w:cs="Times New Roman"/>
            <w:sz w:val="24"/>
            <w:szCs w:val="24"/>
          </w:rPr>
          <w:t>https://www.savannahtech.edu/student-affairs/student-support-services/additional-resources/</w:t>
        </w:r>
      </w:hyperlink>
    </w:p>
    <w:p w14:paraId="0CAF591A" w14:textId="0A8F7B35" w:rsidR="00B5402A" w:rsidRPr="00FC0479" w:rsidRDefault="00670D31" w:rsidP="00FC0479">
      <w:pPr>
        <w:pStyle w:val="BodyText"/>
        <w:numPr>
          <w:ilvl w:val="2"/>
          <w:numId w:val="42"/>
        </w:numPr>
        <w:spacing w:before="182" w:line="259" w:lineRule="auto"/>
        <w:ind w:right="933"/>
        <w:rPr>
          <w:rFonts w:ascii="Times New Roman" w:hAnsi="Times New Roman" w:cs="Times New Roman"/>
          <w:sz w:val="24"/>
          <w:szCs w:val="24"/>
        </w:rPr>
      </w:pPr>
      <w:hyperlink w:anchor="StudentBrochuresPamphlets" w:history="1">
        <w:r w:rsidR="00B5402A" w:rsidRPr="00FC0479">
          <w:rPr>
            <w:rStyle w:val="Hyperlink"/>
            <w:rFonts w:ascii="Times New Roman" w:hAnsi="Times New Roman" w:cs="Times New Roman"/>
            <w:spacing w:val="-3"/>
            <w:sz w:val="24"/>
            <w:szCs w:val="24"/>
          </w:rPr>
          <w:t>Student Brochures and Pamphlets</w:t>
        </w:r>
      </w:hyperlink>
    </w:p>
    <w:p w14:paraId="1F1A402F" w14:textId="3946E5C2" w:rsidR="005D288B" w:rsidRPr="00FC0479" w:rsidRDefault="00067B9B" w:rsidP="009C3413">
      <w:pPr>
        <w:pStyle w:val="BodyText"/>
        <w:numPr>
          <w:ilvl w:val="0"/>
          <w:numId w:val="42"/>
        </w:numPr>
        <w:spacing w:before="182" w:line="259" w:lineRule="auto"/>
        <w:ind w:right="933"/>
        <w:rPr>
          <w:rFonts w:ascii="Times New Roman" w:hAnsi="Times New Roman" w:cs="Times New Roman"/>
          <w:sz w:val="24"/>
          <w:szCs w:val="24"/>
        </w:rPr>
      </w:pPr>
      <w:r w:rsidRPr="00FC0479">
        <w:rPr>
          <w:rFonts w:ascii="Times New Roman" w:hAnsi="Times New Roman" w:cs="Times New Roman"/>
          <w:sz w:val="24"/>
          <w:szCs w:val="24"/>
        </w:rPr>
        <w:t>During the 202</w:t>
      </w:r>
      <w:r w:rsidR="00A4725B" w:rsidRPr="00FC0479">
        <w:rPr>
          <w:rFonts w:ascii="Times New Roman" w:hAnsi="Times New Roman" w:cs="Times New Roman"/>
          <w:sz w:val="24"/>
          <w:szCs w:val="24"/>
        </w:rPr>
        <w:t>3</w:t>
      </w:r>
      <w:r w:rsidRPr="00FC0479">
        <w:rPr>
          <w:rFonts w:ascii="Times New Roman" w:hAnsi="Times New Roman" w:cs="Times New Roman"/>
          <w:sz w:val="24"/>
          <w:szCs w:val="24"/>
        </w:rPr>
        <w:t>/202</w:t>
      </w:r>
      <w:r w:rsidR="00A4725B" w:rsidRPr="00FC0479">
        <w:rPr>
          <w:rFonts w:ascii="Times New Roman" w:hAnsi="Times New Roman" w:cs="Times New Roman"/>
          <w:sz w:val="24"/>
          <w:szCs w:val="24"/>
        </w:rPr>
        <w:t>4</w:t>
      </w:r>
      <w:r w:rsidRPr="00FC0479">
        <w:rPr>
          <w:rFonts w:ascii="Times New Roman" w:hAnsi="Times New Roman" w:cs="Times New Roman"/>
          <w:sz w:val="24"/>
          <w:szCs w:val="24"/>
        </w:rPr>
        <w:t xml:space="preserve"> academic year, </w:t>
      </w:r>
      <w:r w:rsidR="00DF53A0" w:rsidRPr="00FC0479">
        <w:rPr>
          <w:rFonts w:ascii="Times New Roman" w:hAnsi="Times New Roman" w:cs="Times New Roman"/>
          <w:sz w:val="24"/>
          <w:szCs w:val="24"/>
        </w:rPr>
        <w:t xml:space="preserve">STC </w:t>
      </w:r>
      <w:r w:rsidRPr="00FC0479">
        <w:rPr>
          <w:rFonts w:ascii="Times New Roman" w:hAnsi="Times New Roman" w:cs="Times New Roman"/>
          <w:sz w:val="24"/>
          <w:szCs w:val="24"/>
        </w:rPr>
        <w:t>produced the following publications and services as well as hosted events for our students, staff, and faculty:</w:t>
      </w:r>
    </w:p>
    <w:p w14:paraId="251ECE0A" w14:textId="77777777" w:rsidR="00FC0479" w:rsidRDefault="00670D31" w:rsidP="00FC0479">
      <w:pPr>
        <w:pStyle w:val="BodyText"/>
        <w:numPr>
          <w:ilvl w:val="1"/>
          <w:numId w:val="42"/>
        </w:numPr>
        <w:spacing w:before="182" w:line="259" w:lineRule="auto"/>
        <w:ind w:right="933"/>
        <w:rPr>
          <w:rFonts w:ascii="Times New Roman" w:hAnsi="Times New Roman" w:cs="Times New Roman"/>
          <w:sz w:val="24"/>
          <w:szCs w:val="24"/>
        </w:rPr>
      </w:pPr>
      <w:hyperlink r:id="rId29" w:history="1">
        <w:r w:rsidR="00FC0479" w:rsidRPr="00D51D30">
          <w:rPr>
            <w:rStyle w:val="Hyperlink"/>
            <w:rFonts w:ascii="Times New Roman" w:hAnsi="Times New Roman" w:cs="Times New Roman"/>
            <w:sz w:val="24"/>
            <w:szCs w:val="24"/>
          </w:rPr>
          <w:t>https://www.savannahtech.edu/student-affairs/student-support-services/additional-resources/</w:t>
        </w:r>
      </w:hyperlink>
    </w:p>
    <w:p w14:paraId="6FE91AB1" w14:textId="4DBA60E2" w:rsidR="00DF53A0" w:rsidRPr="00FC0479" w:rsidRDefault="00670D31" w:rsidP="00FC0479">
      <w:pPr>
        <w:pStyle w:val="BodyText"/>
        <w:numPr>
          <w:ilvl w:val="2"/>
          <w:numId w:val="42"/>
        </w:numPr>
        <w:spacing w:before="182" w:line="259" w:lineRule="auto"/>
        <w:ind w:right="933"/>
        <w:rPr>
          <w:rFonts w:ascii="Times New Roman" w:hAnsi="Times New Roman" w:cs="Times New Roman"/>
          <w:sz w:val="24"/>
          <w:szCs w:val="24"/>
        </w:rPr>
      </w:pPr>
      <w:hyperlink w:anchor="StudentBrochuresPamphlets" w:history="1">
        <w:r w:rsidR="00DF53A0" w:rsidRPr="00FC0479">
          <w:rPr>
            <w:rStyle w:val="Hyperlink"/>
            <w:rFonts w:ascii="Times New Roman" w:hAnsi="Times New Roman" w:cs="Times New Roman"/>
            <w:spacing w:val="-3"/>
            <w:sz w:val="24"/>
            <w:szCs w:val="24"/>
          </w:rPr>
          <w:t>Student Brochures and Pamphlets</w:t>
        </w:r>
      </w:hyperlink>
    </w:p>
    <w:p w14:paraId="3ACEA562" w14:textId="7DFC5533" w:rsidR="009C3413" w:rsidRDefault="00A4725B" w:rsidP="009C3413">
      <w:pPr>
        <w:pStyle w:val="BodyText"/>
        <w:numPr>
          <w:ilvl w:val="0"/>
          <w:numId w:val="42"/>
        </w:numPr>
        <w:spacing w:before="180" w:line="259" w:lineRule="auto"/>
        <w:ind w:right="932"/>
        <w:rPr>
          <w:rFonts w:ascii="Times New Roman" w:hAnsi="Times New Roman" w:cs="Times New Roman"/>
          <w:sz w:val="24"/>
          <w:szCs w:val="24"/>
        </w:rPr>
      </w:pPr>
      <w:r w:rsidRPr="009C3413">
        <w:rPr>
          <w:rFonts w:ascii="Times New Roman" w:hAnsi="Times New Roman" w:cs="Times New Roman"/>
          <w:sz w:val="24"/>
          <w:szCs w:val="24"/>
        </w:rPr>
        <w:t xml:space="preserve">STC </w:t>
      </w:r>
      <w:r w:rsidR="004D6EDA">
        <w:rPr>
          <w:rFonts w:ascii="Times New Roman" w:hAnsi="Times New Roman" w:cs="Times New Roman"/>
          <w:sz w:val="24"/>
          <w:szCs w:val="24"/>
        </w:rPr>
        <w:t>p</w:t>
      </w:r>
      <w:r w:rsidR="00067B9B" w:rsidRPr="009C3413">
        <w:rPr>
          <w:rFonts w:ascii="Times New Roman" w:hAnsi="Times New Roman" w:cs="Times New Roman"/>
          <w:sz w:val="24"/>
          <w:szCs w:val="24"/>
        </w:rPr>
        <w:t>rovides the following brochures for all students and staff located in</w:t>
      </w:r>
      <w:r w:rsidRPr="009C3413">
        <w:rPr>
          <w:rFonts w:ascii="Times New Roman" w:hAnsi="Times New Roman" w:cs="Times New Roman"/>
          <w:sz w:val="24"/>
          <w:szCs w:val="24"/>
        </w:rPr>
        <w:t xml:space="preserve"> </w:t>
      </w:r>
      <w:r w:rsidR="00472F69" w:rsidRPr="009C3413">
        <w:rPr>
          <w:rFonts w:ascii="Times New Roman" w:hAnsi="Times New Roman" w:cs="Times New Roman"/>
          <w:sz w:val="24"/>
          <w:szCs w:val="24"/>
        </w:rPr>
        <w:t xml:space="preserve">Student Affair’s Lobby. </w:t>
      </w:r>
    </w:p>
    <w:p w14:paraId="1F4C5BD5" w14:textId="32A68F27" w:rsidR="005D288B" w:rsidRPr="009C3413" w:rsidRDefault="00067B9B" w:rsidP="009C3413">
      <w:pPr>
        <w:pStyle w:val="BodyText"/>
        <w:numPr>
          <w:ilvl w:val="0"/>
          <w:numId w:val="42"/>
        </w:numPr>
        <w:spacing w:before="180" w:line="259" w:lineRule="auto"/>
        <w:ind w:right="932"/>
        <w:rPr>
          <w:rFonts w:ascii="Times New Roman" w:hAnsi="Times New Roman" w:cs="Times New Roman"/>
          <w:sz w:val="24"/>
          <w:szCs w:val="24"/>
        </w:rPr>
      </w:pPr>
      <w:r w:rsidRPr="009C3413">
        <w:rPr>
          <w:rFonts w:ascii="Times New Roman" w:hAnsi="Times New Roman" w:cs="Times New Roman"/>
          <w:sz w:val="24"/>
          <w:szCs w:val="24"/>
        </w:rPr>
        <w:t>STC has conducted a review of the conduct and legal violations that occurred during the review timeframe. Listed below are the violations and the sanctions imposed for each.</w:t>
      </w:r>
    </w:p>
    <w:p w14:paraId="4F6BAAC8" w14:textId="77777777" w:rsidR="005D288B" w:rsidRPr="006C4373" w:rsidRDefault="005D288B">
      <w:pPr>
        <w:pStyle w:val="BodyText"/>
        <w:spacing w:before="1"/>
        <w:rPr>
          <w:rFonts w:ascii="Times New Roman" w:hAnsi="Times New Roman" w:cs="Times New Roman"/>
          <w:sz w:val="24"/>
          <w:szCs w:val="24"/>
        </w:rPr>
      </w:pPr>
    </w:p>
    <w:tbl>
      <w:tblPr>
        <w:tblW w:w="1062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7"/>
        <w:gridCol w:w="1171"/>
        <w:gridCol w:w="1169"/>
        <w:gridCol w:w="631"/>
        <w:gridCol w:w="1709"/>
        <w:gridCol w:w="2010"/>
        <w:gridCol w:w="2010"/>
      </w:tblGrid>
      <w:tr w:rsidR="004D6EDA" w:rsidRPr="006C4373" w14:paraId="47A0016B" w14:textId="77777777" w:rsidTr="004D6EDA">
        <w:trPr>
          <w:trHeight w:val="738"/>
        </w:trPr>
        <w:tc>
          <w:tcPr>
            <w:tcW w:w="1927" w:type="dxa"/>
          </w:tcPr>
          <w:p w14:paraId="7083AD08" w14:textId="77777777" w:rsidR="004D6EDA" w:rsidRPr="006C4373" w:rsidRDefault="004D6EDA">
            <w:pPr>
              <w:pStyle w:val="TableParagraph"/>
              <w:spacing w:line="259" w:lineRule="auto"/>
              <w:ind w:left="107" w:right="111"/>
              <w:rPr>
                <w:rFonts w:ascii="Times New Roman" w:hAnsi="Times New Roman" w:cs="Times New Roman"/>
                <w:b/>
                <w:sz w:val="24"/>
                <w:szCs w:val="24"/>
              </w:rPr>
            </w:pPr>
            <w:r w:rsidRPr="006C4373">
              <w:rPr>
                <w:rFonts w:ascii="Times New Roman" w:hAnsi="Times New Roman" w:cs="Times New Roman"/>
                <w:b/>
                <w:sz w:val="24"/>
                <w:szCs w:val="24"/>
              </w:rPr>
              <w:t>Violation Type</w:t>
            </w:r>
          </w:p>
        </w:tc>
        <w:tc>
          <w:tcPr>
            <w:tcW w:w="1171" w:type="dxa"/>
          </w:tcPr>
          <w:p w14:paraId="0692037F" w14:textId="77777777" w:rsidR="004D6EDA" w:rsidRPr="006C4373" w:rsidRDefault="004D6EDA">
            <w:pPr>
              <w:pStyle w:val="TableParagraph"/>
              <w:spacing w:line="259" w:lineRule="auto"/>
              <w:ind w:left="107" w:right="202"/>
              <w:rPr>
                <w:rFonts w:ascii="Times New Roman" w:hAnsi="Times New Roman" w:cs="Times New Roman"/>
                <w:b/>
                <w:sz w:val="24"/>
                <w:szCs w:val="24"/>
              </w:rPr>
            </w:pPr>
            <w:r w:rsidRPr="006C4373">
              <w:rPr>
                <w:rFonts w:ascii="Times New Roman" w:hAnsi="Times New Roman" w:cs="Times New Roman"/>
                <w:b/>
                <w:sz w:val="24"/>
                <w:szCs w:val="24"/>
              </w:rPr>
              <w:t>Date of Violation</w:t>
            </w:r>
          </w:p>
        </w:tc>
        <w:tc>
          <w:tcPr>
            <w:tcW w:w="1169" w:type="dxa"/>
          </w:tcPr>
          <w:p w14:paraId="2A9CCEB8" w14:textId="77777777" w:rsidR="004D6EDA" w:rsidRPr="006C4373" w:rsidRDefault="004D6EDA">
            <w:pPr>
              <w:pStyle w:val="TableParagraph"/>
              <w:spacing w:line="268" w:lineRule="exact"/>
              <w:ind w:left="105"/>
              <w:rPr>
                <w:rFonts w:ascii="Times New Roman" w:hAnsi="Times New Roman" w:cs="Times New Roman"/>
                <w:b/>
                <w:sz w:val="24"/>
                <w:szCs w:val="24"/>
              </w:rPr>
            </w:pPr>
            <w:r w:rsidRPr="006C4373">
              <w:rPr>
                <w:rFonts w:ascii="Times New Roman" w:hAnsi="Times New Roman" w:cs="Times New Roman"/>
                <w:b/>
                <w:sz w:val="24"/>
                <w:szCs w:val="24"/>
              </w:rPr>
              <w:t>Gender</w:t>
            </w:r>
          </w:p>
        </w:tc>
        <w:tc>
          <w:tcPr>
            <w:tcW w:w="631" w:type="dxa"/>
          </w:tcPr>
          <w:p w14:paraId="5CB3296E" w14:textId="77777777" w:rsidR="004D6EDA" w:rsidRPr="006C4373" w:rsidRDefault="004D6EDA">
            <w:pPr>
              <w:pStyle w:val="TableParagraph"/>
              <w:spacing w:line="268" w:lineRule="exact"/>
              <w:ind w:left="107"/>
              <w:rPr>
                <w:rFonts w:ascii="Times New Roman" w:hAnsi="Times New Roman" w:cs="Times New Roman"/>
                <w:b/>
                <w:sz w:val="24"/>
                <w:szCs w:val="24"/>
              </w:rPr>
            </w:pPr>
            <w:r w:rsidRPr="006C4373">
              <w:rPr>
                <w:rFonts w:ascii="Times New Roman" w:hAnsi="Times New Roman" w:cs="Times New Roman"/>
                <w:b/>
                <w:sz w:val="24"/>
                <w:szCs w:val="24"/>
              </w:rPr>
              <w:t>Age</w:t>
            </w:r>
          </w:p>
        </w:tc>
        <w:tc>
          <w:tcPr>
            <w:tcW w:w="1709" w:type="dxa"/>
          </w:tcPr>
          <w:p w14:paraId="604950D4" w14:textId="77777777" w:rsidR="004D6EDA" w:rsidRPr="006C4373" w:rsidRDefault="004D6EDA">
            <w:pPr>
              <w:pStyle w:val="TableParagraph"/>
              <w:spacing w:line="259" w:lineRule="auto"/>
              <w:ind w:left="105" w:right="123"/>
              <w:rPr>
                <w:rFonts w:ascii="Times New Roman" w:hAnsi="Times New Roman" w:cs="Times New Roman"/>
                <w:b/>
                <w:sz w:val="24"/>
                <w:szCs w:val="24"/>
              </w:rPr>
            </w:pPr>
            <w:r w:rsidRPr="006C4373">
              <w:rPr>
                <w:rFonts w:ascii="Times New Roman" w:hAnsi="Times New Roman" w:cs="Times New Roman"/>
                <w:b/>
                <w:sz w:val="24"/>
                <w:szCs w:val="24"/>
              </w:rPr>
              <w:t>Type of Student (CU or CE)</w:t>
            </w:r>
          </w:p>
        </w:tc>
        <w:tc>
          <w:tcPr>
            <w:tcW w:w="2010" w:type="dxa"/>
          </w:tcPr>
          <w:p w14:paraId="51CF5396" w14:textId="77777777" w:rsidR="004D6EDA" w:rsidRDefault="004D6EDA">
            <w:pPr>
              <w:pStyle w:val="TableParagraph"/>
              <w:ind w:left="107" w:right="126"/>
              <w:rPr>
                <w:rFonts w:ascii="Times New Roman" w:hAnsi="Times New Roman" w:cs="Times New Roman"/>
                <w:b/>
                <w:sz w:val="24"/>
                <w:szCs w:val="24"/>
              </w:rPr>
            </w:pPr>
            <w:r w:rsidRPr="006C4373">
              <w:rPr>
                <w:rFonts w:ascii="Times New Roman" w:hAnsi="Times New Roman" w:cs="Times New Roman"/>
                <w:b/>
                <w:sz w:val="24"/>
                <w:szCs w:val="24"/>
              </w:rPr>
              <w:t>Legal/</w:t>
            </w:r>
          </w:p>
          <w:p w14:paraId="77AEB61F" w14:textId="7846DE69" w:rsidR="004D6EDA" w:rsidRPr="006C4373" w:rsidRDefault="004D6EDA">
            <w:pPr>
              <w:pStyle w:val="TableParagraph"/>
              <w:ind w:left="107" w:right="126"/>
              <w:rPr>
                <w:rFonts w:ascii="Times New Roman" w:hAnsi="Times New Roman" w:cs="Times New Roman"/>
                <w:b/>
                <w:sz w:val="24"/>
                <w:szCs w:val="24"/>
              </w:rPr>
            </w:pPr>
            <w:r w:rsidRPr="006C4373">
              <w:rPr>
                <w:rFonts w:ascii="Times New Roman" w:hAnsi="Times New Roman" w:cs="Times New Roman"/>
                <w:b/>
                <w:sz w:val="24"/>
                <w:szCs w:val="24"/>
              </w:rPr>
              <w:t>Disciplinary Charges</w:t>
            </w:r>
          </w:p>
        </w:tc>
        <w:tc>
          <w:tcPr>
            <w:tcW w:w="2010" w:type="dxa"/>
          </w:tcPr>
          <w:p w14:paraId="4A1785ED" w14:textId="7B2ADC7D" w:rsidR="004D6EDA" w:rsidRPr="006C4373" w:rsidRDefault="004D6EDA">
            <w:pPr>
              <w:pStyle w:val="TableParagraph"/>
              <w:ind w:left="105" w:right="334"/>
              <w:rPr>
                <w:rFonts w:ascii="Times New Roman" w:hAnsi="Times New Roman" w:cs="Times New Roman"/>
                <w:b/>
                <w:sz w:val="24"/>
                <w:szCs w:val="24"/>
              </w:rPr>
            </w:pPr>
            <w:r w:rsidRPr="006C4373">
              <w:rPr>
                <w:rFonts w:ascii="Times New Roman" w:hAnsi="Times New Roman" w:cs="Times New Roman"/>
                <w:b/>
                <w:sz w:val="24"/>
                <w:szCs w:val="24"/>
              </w:rPr>
              <w:t>Sanction Imposed</w:t>
            </w:r>
          </w:p>
        </w:tc>
      </w:tr>
      <w:tr w:rsidR="004D6EDA" w:rsidRPr="006C4373" w14:paraId="0417411C" w14:textId="0379A8A6" w:rsidTr="004D6EDA">
        <w:trPr>
          <w:trHeight w:val="1641"/>
        </w:trPr>
        <w:tc>
          <w:tcPr>
            <w:tcW w:w="1927" w:type="dxa"/>
          </w:tcPr>
          <w:p w14:paraId="6063312C" w14:textId="135357D3" w:rsidR="004D6EDA" w:rsidRPr="006C4373" w:rsidRDefault="004D6EDA">
            <w:pPr>
              <w:pStyle w:val="TableParagraph"/>
              <w:spacing w:before="1"/>
              <w:ind w:left="107"/>
              <w:rPr>
                <w:rFonts w:ascii="Times New Roman" w:hAnsi="Times New Roman" w:cs="Times New Roman"/>
                <w:sz w:val="24"/>
                <w:szCs w:val="24"/>
              </w:rPr>
            </w:pPr>
            <w:r w:rsidRPr="006C4373">
              <w:rPr>
                <w:rFonts w:ascii="Times New Roman" w:hAnsi="Times New Roman" w:cs="Times New Roman"/>
                <w:sz w:val="24"/>
                <w:szCs w:val="24"/>
              </w:rPr>
              <w:t>Agg</w:t>
            </w:r>
            <w:r>
              <w:rPr>
                <w:rFonts w:ascii="Times New Roman" w:hAnsi="Times New Roman" w:cs="Times New Roman"/>
                <w:sz w:val="24"/>
                <w:szCs w:val="24"/>
              </w:rPr>
              <w:t>r</w:t>
            </w:r>
            <w:r w:rsidR="00763B5D">
              <w:rPr>
                <w:rFonts w:ascii="Times New Roman" w:hAnsi="Times New Roman" w:cs="Times New Roman"/>
                <w:sz w:val="24"/>
                <w:szCs w:val="24"/>
              </w:rPr>
              <w:t>a</w:t>
            </w:r>
            <w:r>
              <w:rPr>
                <w:rFonts w:ascii="Times New Roman" w:hAnsi="Times New Roman" w:cs="Times New Roman"/>
                <w:sz w:val="24"/>
                <w:szCs w:val="24"/>
              </w:rPr>
              <w:t xml:space="preserve">vated </w:t>
            </w:r>
            <w:r w:rsidRPr="006C4373">
              <w:rPr>
                <w:rFonts w:ascii="Times New Roman" w:hAnsi="Times New Roman" w:cs="Times New Roman"/>
                <w:sz w:val="24"/>
                <w:szCs w:val="24"/>
              </w:rPr>
              <w:t>Assault with</w:t>
            </w:r>
            <w:r w:rsidR="00763B5D">
              <w:rPr>
                <w:rFonts w:ascii="Times New Roman" w:hAnsi="Times New Roman" w:cs="Times New Roman"/>
                <w:sz w:val="24"/>
                <w:szCs w:val="24"/>
              </w:rPr>
              <w:t xml:space="preserve"> </w:t>
            </w:r>
            <w:r w:rsidRPr="006C4373">
              <w:rPr>
                <w:rFonts w:ascii="Times New Roman" w:hAnsi="Times New Roman" w:cs="Times New Roman"/>
                <w:sz w:val="24"/>
                <w:szCs w:val="24"/>
              </w:rPr>
              <w:t>Weapons Viol</w:t>
            </w:r>
          </w:p>
        </w:tc>
        <w:tc>
          <w:tcPr>
            <w:tcW w:w="1171" w:type="dxa"/>
          </w:tcPr>
          <w:p w14:paraId="586253E1" w14:textId="5AC58FAC" w:rsidR="004D6EDA" w:rsidRPr="006C4373" w:rsidRDefault="004D6EDA">
            <w:pPr>
              <w:pStyle w:val="TableParagraph"/>
              <w:spacing w:before="1"/>
              <w:ind w:left="107"/>
              <w:rPr>
                <w:rFonts w:ascii="Times New Roman" w:hAnsi="Times New Roman" w:cs="Times New Roman"/>
                <w:sz w:val="24"/>
                <w:szCs w:val="24"/>
              </w:rPr>
            </w:pPr>
            <w:r w:rsidRPr="006C4373">
              <w:rPr>
                <w:rFonts w:ascii="Times New Roman" w:hAnsi="Times New Roman" w:cs="Times New Roman"/>
                <w:sz w:val="24"/>
                <w:szCs w:val="24"/>
              </w:rPr>
              <w:t>4/20/22</w:t>
            </w:r>
          </w:p>
        </w:tc>
        <w:tc>
          <w:tcPr>
            <w:tcW w:w="1169" w:type="dxa"/>
          </w:tcPr>
          <w:p w14:paraId="4F38B1FC" w14:textId="68259BF0" w:rsidR="004D6EDA" w:rsidRPr="006C4373" w:rsidRDefault="004D6EDA">
            <w:pPr>
              <w:pStyle w:val="TableParagraph"/>
              <w:spacing w:before="1"/>
              <w:ind w:left="105"/>
              <w:rPr>
                <w:rFonts w:ascii="Times New Roman" w:hAnsi="Times New Roman" w:cs="Times New Roman"/>
                <w:sz w:val="24"/>
                <w:szCs w:val="24"/>
              </w:rPr>
            </w:pPr>
            <w:r w:rsidRPr="006C4373">
              <w:rPr>
                <w:rFonts w:ascii="Times New Roman" w:hAnsi="Times New Roman" w:cs="Times New Roman"/>
                <w:sz w:val="24"/>
                <w:szCs w:val="24"/>
              </w:rPr>
              <w:t>F</w:t>
            </w:r>
          </w:p>
        </w:tc>
        <w:tc>
          <w:tcPr>
            <w:tcW w:w="631" w:type="dxa"/>
          </w:tcPr>
          <w:p w14:paraId="4D10E2D1" w14:textId="6CA81177" w:rsidR="004D6EDA" w:rsidRPr="006C4373" w:rsidRDefault="004D6EDA">
            <w:pPr>
              <w:pStyle w:val="TableParagraph"/>
              <w:spacing w:before="1"/>
              <w:ind w:left="107"/>
              <w:rPr>
                <w:rFonts w:ascii="Times New Roman" w:hAnsi="Times New Roman" w:cs="Times New Roman"/>
                <w:sz w:val="24"/>
                <w:szCs w:val="24"/>
              </w:rPr>
            </w:pPr>
            <w:r w:rsidRPr="006C4373">
              <w:rPr>
                <w:rFonts w:ascii="Times New Roman" w:hAnsi="Times New Roman" w:cs="Times New Roman"/>
                <w:sz w:val="24"/>
                <w:szCs w:val="24"/>
              </w:rPr>
              <w:t>18</w:t>
            </w:r>
          </w:p>
        </w:tc>
        <w:tc>
          <w:tcPr>
            <w:tcW w:w="1709" w:type="dxa"/>
          </w:tcPr>
          <w:p w14:paraId="1BDA56B3" w14:textId="1B68B9F9" w:rsidR="004D6EDA" w:rsidRPr="006C4373" w:rsidRDefault="004D6EDA">
            <w:pPr>
              <w:pStyle w:val="TableParagraph"/>
              <w:spacing w:before="1"/>
              <w:ind w:left="105"/>
              <w:rPr>
                <w:rFonts w:ascii="Times New Roman" w:hAnsi="Times New Roman" w:cs="Times New Roman"/>
                <w:sz w:val="24"/>
                <w:szCs w:val="24"/>
              </w:rPr>
            </w:pPr>
            <w:r w:rsidRPr="006C4373">
              <w:rPr>
                <w:rFonts w:ascii="Times New Roman" w:hAnsi="Times New Roman" w:cs="Times New Roman"/>
                <w:sz w:val="24"/>
                <w:szCs w:val="24"/>
              </w:rPr>
              <w:t>CE</w:t>
            </w:r>
          </w:p>
        </w:tc>
        <w:tc>
          <w:tcPr>
            <w:tcW w:w="2010" w:type="dxa"/>
          </w:tcPr>
          <w:p w14:paraId="223CE4A6" w14:textId="0E7FFC12" w:rsidR="004D6EDA" w:rsidRPr="006C4373" w:rsidRDefault="004D6EDA">
            <w:pPr>
              <w:pStyle w:val="TableParagraph"/>
              <w:spacing w:before="160"/>
              <w:ind w:left="107"/>
              <w:rPr>
                <w:rFonts w:ascii="Times New Roman" w:hAnsi="Times New Roman" w:cs="Times New Roman"/>
                <w:b/>
                <w:sz w:val="24"/>
                <w:szCs w:val="24"/>
              </w:rPr>
            </w:pPr>
            <w:r w:rsidRPr="006C4373">
              <w:rPr>
                <w:rFonts w:ascii="Times New Roman" w:hAnsi="Times New Roman" w:cs="Times New Roman"/>
                <w:b/>
                <w:sz w:val="24"/>
                <w:szCs w:val="24"/>
              </w:rPr>
              <w:t>2 c</w:t>
            </w:r>
            <w:r>
              <w:rPr>
                <w:rFonts w:ascii="Times New Roman" w:hAnsi="Times New Roman" w:cs="Times New Roman"/>
                <w:b/>
                <w:sz w:val="24"/>
                <w:szCs w:val="24"/>
              </w:rPr>
              <w:t>ou</w:t>
            </w:r>
            <w:r w:rsidRPr="006C4373">
              <w:rPr>
                <w:rFonts w:ascii="Times New Roman" w:hAnsi="Times New Roman" w:cs="Times New Roman"/>
                <w:b/>
                <w:sz w:val="24"/>
                <w:szCs w:val="24"/>
              </w:rPr>
              <w:t xml:space="preserve">nts </w:t>
            </w:r>
            <w:proofErr w:type="gramStart"/>
            <w:r w:rsidRPr="006C4373">
              <w:rPr>
                <w:rFonts w:ascii="Times New Roman" w:hAnsi="Times New Roman" w:cs="Times New Roman"/>
                <w:b/>
                <w:sz w:val="24"/>
                <w:szCs w:val="24"/>
              </w:rPr>
              <w:t>Agg</w:t>
            </w:r>
            <w:r>
              <w:rPr>
                <w:rFonts w:ascii="Times New Roman" w:hAnsi="Times New Roman" w:cs="Times New Roman"/>
                <w:b/>
                <w:sz w:val="24"/>
                <w:szCs w:val="24"/>
              </w:rPr>
              <w:t>r</w:t>
            </w:r>
            <w:r w:rsidR="002D7647">
              <w:rPr>
                <w:rFonts w:ascii="Times New Roman" w:hAnsi="Times New Roman" w:cs="Times New Roman"/>
                <w:b/>
                <w:sz w:val="24"/>
                <w:szCs w:val="24"/>
              </w:rPr>
              <w:t>e</w:t>
            </w:r>
            <w:r>
              <w:rPr>
                <w:rFonts w:ascii="Times New Roman" w:hAnsi="Times New Roman" w:cs="Times New Roman"/>
                <w:b/>
                <w:sz w:val="24"/>
                <w:szCs w:val="24"/>
              </w:rPr>
              <w:t xml:space="preserve">vated </w:t>
            </w:r>
            <w:r w:rsidRPr="006C4373">
              <w:rPr>
                <w:rFonts w:ascii="Times New Roman" w:hAnsi="Times New Roman" w:cs="Times New Roman"/>
                <w:b/>
                <w:sz w:val="24"/>
                <w:szCs w:val="24"/>
              </w:rPr>
              <w:t xml:space="preserve"> Assault</w:t>
            </w:r>
            <w:proofErr w:type="gramEnd"/>
          </w:p>
        </w:tc>
        <w:tc>
          <w:tcPr>
            <w:tcW w:w="2010" w:type="dxa"/>
          </w:tcPr>
          <w:p w14:paraId="6D4789B8" w14:textId="2BC68BE7" w:rsidR="004D6EDA" w:rsidRPr="00763B5D" w:rsidRDefault="00763B5D" w:rsidP="00763B5D">
            <w:pPr>
              <w:pStyle w:val="TableParagraph"/>
              <w:spacing w:before="160"/>
              <w:rPr>
                <w:rFonts w:ascii="Times New Roman" w:hAnsi="Times New Roman" w:cs="Times New Roman"/>
                <w:sz w:val="24"/>
                <w:szCs w:val="24"/>
              </w:rPr>
            </w:pPr>
            <w:r w:rsidRPr="00763B5D">
              <w:rPr>
                <w:rFonts w:ascii="Times New Roman" w:hAnsi="Times New Roman" w:cs="Times New Roman"/>
                <w:sz w:val="24"/>
                <w:szCs w:val="24"/>
              </w:rPr>
              <w:t>Removed from campus</w:t>
            </w:r>
          </w:p>
        </w:tc>
      </w:tr>
      <w:tr w:rsidR="004D6EDA" w:rsidRPr="00A4725B" w14:paraId="6C994C66" w14:textId="77777777" w:rsidTr="004D6EDA">
        <w:trPr>
          <w:trHeight w:val="1641"/>
        </w:trPr>
        <w:tc>
          <w:tcPr>
            <w:tcW w:w="1927" w:type="dxa"/>
          </w:tcPr>
          <w:p w14:paraId="3DB8E998" w14:textId="6A98AA2B" w:rsidR="004D6EDA" w:rsidRPr="006C4373" w:rsidRDefault="004D6EDA">
            <w:pPr>
              <w:pStyle w:val="TableParagraph"/>
              <w:spacing w:before="1"/>
              <w:ind w:left="107"/>
              <w:rPr>
                <w:rFonts w:ascii="Times New Roman" w:hAnsi="Times New Roman" w:cs="Times New Roman"/>
                <w:sz w:val="24"/>
                <w:szCs w:val="24"/>
              </w:rPr>
            </w:pPr>
            <w:r w:rsidRPr="006C4373">
              <w:rPr>
                <w:rFonts w:ascii="Times New Roman" w:hAnsi="Times New Roman" w:cs="Times New Roman"/>
                <w:sz w:val="24"/>
                <w:szCs w:val="24"/>
              </w:rPr>
              <w:t>Agg</w:t>
            </w:r>
            <w:r w:rsidR="00763B5D">
              <w:rPr>
                <w:rFonts w:ascii="Times New Roman" w:hAnsi="Times New Roman" w:cs="Times New Roman"/>
                <w:sz w:val="24"/>
                <w:szCs w:val="24"/>
              </w:rPr>
              <w:t>ravated</w:t>
            </w:r>
            <w:r w:rsidRPr="006C4373">
              <w:rPr>
                <w:rFonts w:ascii="Times New Roman" w:hAnsi="Times New Roman" w:cs="Times New Roman"/>
                <w:sz w:val="24"/>
                <w:szCs w:val="24"/>
              </w:rPr>
              <w:t xml:space="preserve"> Assault/ with weapons</w:t>
            </w:r>
          </w:p>
        </w:tc>
        <w:tc>
          <w:tcPr>
            <w:tcW w:w="1171" w:type="dxa"/>
          </w:tcPr>
          <w:p w14:paraId="79E635B8" w14:textId="7C47B1A5" w:rsidR="004D6EDA" w:rsidRPr="006C4373" w:rsidRDefault="004D6EDA">
            <w:pPr>
              <w:pStyle w:val="TableParagraph"/>
              <w:spacing w:before="1"/>
              <w:ind w:left="107"/>
              <w:rPr>
                <w:rFonts w:ascii="Times New Roman" w:hAnsi="Times New Roman" w:cs="Times New Roman"/>
                <w:sz w:val="24"/>
                <w:szCs w:val="24"/>
              </w:rPr>
            </w:pPr>
            <w:r w:rsidRPr="006C4373">
              <w:rPr>
                <w:rFonts w:ascii="Times New Roman" w:hAnsi="Times New Roman" w:cs="Times New Roman"/>
                <w:sz w:val="24"/>
                <w:szCs w:val="24"/>
              </w:rPr>
              <w:t>6/27/23</w:t>
            </w:r>
          </w:p>
        </w:tc>
        <w:tc>
          <w:tcPr>
            <w:tcW w:w="1169" w:type="dxa"/>
          </w:tcPr>
          <w:p w14:paraId="0FA7DB51" w14:textId="65770831" w:rsidR="004D6EDA" w:rsidRPr="006C4373" w:rsidRDefault="004D6EDA">
            <w:pPr>
              <w:pStyle w:val="TableParagraph"/>
              <w:spacing w:before="1"/>
              <w:ind w:left="105"/>
              <w:rPr>
                <w:rFonts w:ascii="Times New Roman" w:hAnsi="Times New Roman" w:cs="Times New Roman"/>
                <w:sz w:val="24"/>
                <w:szCs w:val="24"/>
              </w:rPr>
            </w:pPr>
            <w:r w:rsidRPr="006C4373">
              <w:rPr>
                <w:rFonts w:ascii="Times New Roman" w:hAnsi="Times New Roman" w:cs="Times New Roman"/>
                <w:sz w:val="24"/>
                <w:szCs w:val="24"/>
              </w:rPr>
              <w:t>M</w:t>
            </w:r>
          </w:p>
        </w:tc>
        <w:tc>
          <w:tcPr>
            <w:tcW w:w="631" w:type="dxa"/>
          </w:tcPr>
          <w:p w14:paraId="3595757D" w14:textId="76072443" w:rsidR="004D6EDA" w:rsidRPr="006C4373" w:rsidRDefault="004D6EDA">
            <w:pPr>
              <w:pStyle w:val="TableParagraph"/>
              <w:spacing w:before="1"/>
              <w:ind w:left="107"/>
              <w:rPr>
                <w:rFonts w:ascii="Times New Roman" w:hAnsi="Times New Roman" w:cs="Times New Roman"/>
                <w:sz w:val="24"/>
                <w:szCs w:val="24"/>
              </w:rPr>
            </w:pPr>
            <w:r w:rsidRPr="006C4373">
              <w:rPr>
                <w:rFonts w:ascii="Times New Roman" w:hAnsi="Times New Roman" w:cs="Times New Roman"/>
                <w:sz w:val="24"/>
                <w:szCs w:val="24"/>
              </w:rPr>
              <w:t>41</w:t>
            </w:r>
          </w:p>
        </w:tc>
        <w:tc>
          <w:tcPr>
            <w:tcW w:w="1709" w:type="dxa"/>
          </w:tcPr>
          <w:p w14:paraId="41C905B1" w14:textId="0B8F6DBB" w:rsidR="004D6EDA" w:rsidRPr="006C4373" w:rsidRDefault="004D6EDA">
            <w:pPr>
              <w:pStyle w:val="TableParagraph"/>
              <w:spacing w:before="1"/>
              <w:ind w:left="105"/>
              <w:rPr>
                <w:rFonts w:ascii="Times New Roman" w:hAnsi="Times New Roman" w:cs="Times New Roman"/>
                <w:sz w:val="24"/>
                <w:szCs w:val="24"/>
              </w:rPr>
            </w:pPr>
            <w:r>
              <w:rPr>
                <w:rFonts w:ascii="Times New Roman" w:hAnsi="Times New Roman" w:cs="Times New Roman"/>
                <w:sz w:val="24"/>
                <w:szCs w:val="24"/>
              </w:rPr>
              <w:t>CU</w:t>
            </w:r>
          </w:p>
        </w:tc>
        <w:tc>
          <w:tcPr>
            <w:tcW w:w="2010" w:type="dxa"/>
          </w:tcPr>
          <w:p w14:paraId="0D9037ED" w14:textId="77777777" w:rsidR="004D6EDA" w:rsidRDefault="004D6EDA">
            <w:pPr>
              <w:pStyle w:val="TableParagraph"/>
              <w:spacing w:before="160"/>
              <w:ind w:left="107"/>
              <w:rPr>
                <w:rFonts w:ascii="Times New Roman" w:hAnsi="Times New Roman" w:cs="Times New Roman"/>
                <w:b/>
                <w:sz w:val="24"/>
                <w:szCs w:val="24"/>
              </w:rPr>
            </w:pPr>
            <w:r w:rsidRPr="006C4373">
              <w:rPr>
                <w:rFonts w:ascii="Times New Roman" w:hAnsi="Times New Roman" w:cs="Times New Roman"/>
                <w:b/>
                <w:sz w:val="24"/>
                <w:szCs w:val="24"/>
              </w:rPr>
              <w:t>3 c</w:t>
            </w:r>
            <w:r>
              <w:rPr>
                <w:rFonts w:ascii="Times New Roman" w:hAnsi="Times New Roman" w:cs="Times New Roman"/>
                <w:b/>
                <w:sz w:val="24"/>
                <w:szCs w:val="24"/>
              </w:rPr>
              <w:t>ounts of</w:t>
            </w:r>
            <w:r w:rsidRPr="006C4373">
              <w:rPr>
                <w:rFonts w:ascii="Times New Roman" w:hAnsi="Times New Roman" w:cs="Times New Roman"/>
                <w:b/>
                <w:sz w:val="24"/>
                <w:szCs w:val="24"/>
              </w:rPr>
              <w:t xml:space="preserve"> </w:t>
            </w:r>
          </w:p>
          <w:p w14:paraId="57EC2380" w14:textId="3367993E" w:rsidR="004D6EDA" w:rsidRPr="006C4373" w:rsidRDefault="004D6EDA">
            <w:pPr>
              <w:pStyle w:val="TableParagraph"/>
              <w:spacing w:before="160"/>
              <w:ind w:left="107"/>
              <w:rPr>
                <w:rFonts w:ascii="Times New Roman" w:hAnsi="Times New Roman" w:cs="Times New Roman"/>
                <w:b/>
                <w:sz w:val="24"/>
                <w:szCs w:val="24"/>
              </w:rPr>
            </w:pPr>
            <w:proofErr w:type="spellStart"/>
            <w:r w:rsidRPr="006C4373">
              <w:rPr>
                <w:rFonts w:ascii="Times New Roman" w:hAnsi="Times New Roman" w:cs="Times New Roman"/>
                <w:b/>
                <w:sz w:val="24"/>
                <w:szCs w:val="24"/>
              </w:rPr>
              <w:t>Agg</w:t>
            </w:r>
            <w:r>
              <w:rPr>
                <w:rFonts w:ascii="Times New Roman" w:hAnsi="Times New Roman" w:cs="Times New Roman"/>
                <w:b/>
                <w:sz w:val="24"/>
                <w:szCs w:val="24"/>
              </w:rPr>
              <w:t>revated</w:t>
            </w:r>
            <w:proofErr w:type="spellEnd"/>
            <w:r w:rsidRPr="006C4373">
              <w:rPr>
                <w:rFonts w:ascii="Times New Roman" w:hAnsi="Times New Roman" w:cs="Times New Roman"/>
                <w:b/>
                <w:sz w:val="24"/>
                <w:szCs w:val="24"/>
              </w:rPr>
              <w:t xml:space="preserve"> Assault and 1 c</w:t>
            </w:r>
            <w:r>
              <w:rPr>
                <w:rFonts w:ascii="Times New Roman" w:hAnsi="Times New Roman" w:cs="Times New Roman"/>
                <w:b/>
                <w:sz w:val="24"/>
                <w:szCs w:val="24"/>
              </w:rPr>
              <w:t>ou</w:t>
            </w:r>
            <w:r w:rsidRPr="006C4373">
              <w:rPr>
                <w:rFonts w:ascii="Times New Roman" w:hAnsi="Times New Roman" w:cs="Times New Roman"/>
                <w:b/>
                <w:sz w:val="24"/>
                <w:szCs w:val="24"/>
              </w:rPr>
              <w:t>nt felony obstruction</w:t>
            </w:r>
          </w:p>
        </w:tc>
        <w:tc>
          <w:tcPr>
            <w:tcW w:w="2010" w:type="dxa"/>
          </w:tcPr>
          <w:p w14:paraId="52FED554" w14:textId="7DC5316C" w:rsidR="004D6EDA" w:rsidRPr="006C4373" w:rsidRDefault="004D6EDA">
            <w:pPr>
              <w:pStyle w:val="TableParagraph"/>
              <w:rPr>
                <w:rFonts w:ascii="Times New Roman" w:hAnsi="Times New Roman" w:cs="Times New Roman"/>
                <w:sz w:val="24"/>
                <w:szCs w:val="24"/>
              </w:rPr>
            </w:pPr>
            <w:r w:rsidRPr="006C4373">
              <w:rPr>
                <w:rFonts w:ascii="Times New Roman" w:hAnsi="Times New Roman" w:cs="Times New Roman"/>
                <w:sz w:val="24"/>
                <w:szCs w:val="24"/>
              </w:rPr>
              <w:t>Incarcerated</w:t>
            </w:r>
          </w:p>
        </w:tc>
      </w:tr>
    </w:tbl>
    <w:p w14:paraId="0B298C52" w14:textId="77777777" w:rsidR="005D288B" w:rsidRPr="00597308" w:rsidRDefault="005D288B">
      <w:pPr>
        <w:pStyle w:val="BodyText"/>
        <w:rPr>
          <w:rFonts w:ascii="Times New Roman" w:hAnsi="Times New Roman" w:cs="Times New Roman"/>
          <w:sz w:val="24"/>
          <w:szCs w:val="24"/>
        </w:rPr>
      </w:pPr>
    </w:p>
    <w:p w14:paraId="53F8D249" w14:textId="77777777" w:rsidR="005D288B" w:rsidRPr="00597308" w:rsidRDefault="005D288B">
      <w:pPr>
        <w:pStyle w:val="BodyText"/>
        <w:spacing w:before="8"/>
        <w:rPr>
          <w:rFonts w:ascii="Times New Roman" w:hAnsi="Times New Roman" w:cs="Times New Roman"/>
          <w:sz w:val="24"/>
          <w:szCs w:val="24"/>
        </w:rPr>
      </w:pPr>
    </w:p>
    <w:p w14:paraId="23B04908" w14:textId="77777777" w:rsidR="005D288B" w:rsidRPr="00597308" w:rsidRDefault="00067B9B" w:rsidP="008F3B83">
      <w:pPr>
        <w:pStyle w:val="Heading6"/>
        <w:numPr>
          <w:ilvl w:val="0"/>
          <w:numId w:val="40"/>
        </w:numPr>
        <w:tabs>
          <w:tab w:val="left" w:pos="1559"/>
          <w:tab w:val="left" w:pos="1560"/>
        </w:tabs>
        <w:spacing w:before="181"/>
        <w:ind w:left="1558"/>
        <w:rPr>
          <w:rFonts w:ascii="Times New Roman" w:hAnsi="Times New Roman" w:cs="Times New Roman"/>
          <w:sz w:val="24"/>
          <w:szCs w:val="24"/>
        </w:rPr>
      </w:pPr>
      <w:bookmarkStart w:id="4" w:name="_bookmark5"/>
      <w:bookmarkEnd w:id="4"/>
      <w:r w:rsidRPr="00597308">
        <w:rPr>
          <w:rFonts w:ascii="Times New Roman" w:hAnsi="Times New Roman" w:cs="Times New Roman"/>
          <w:sz w:val="24"/>
          <w:szCs w:val="24"/>
        </w:rPr>
        <w:t>Program Strengths and Areas of</w:t>
      </w:r>
      <w:r w:rsidRPr="00597308">
        <w:rPr>
          <w:rFonts w:ascii="Times New Roman" w:hAnsi="Times New Roman" w:cs="Times New Roman"/>
          <w:spacing w:val="-2"/>
          <w:sz w:val="24"/>
          <w:szCs w:val="24"/>
        </w:rPr>
        <w:t xml:space="preserve"> </w:t>
      </w:r>
      <w:r w:rsidRPr="00597308">
        <w:rPr>
          <w:rFonts w:ascii="Times New Roman" w:hAnsi="Times New Roman" w:cs="Times New Roman"/>
          <w:sz w:val="24"/>
          <w:szCs w:val="24"/>
        </w:rPr>
        <w:t>Concern</w:t>
      </w:r>
    </w:p>
    <w:p w14:paraId="3CEE8036" w14:textId="77777777" w:rsidR="005D288B" w:rsidRPr="00597308" w:rsidRDefault="005D288B" w:rsidP="008F3B83">
      <w:pPr>
        <w:pStyle w:val="BodyText"/>
        <w:rPr>
          <w:rFonts w:ascii="Times New Roman" w:hAnsi="Times New Roman" w:cs="Times New Roman"/>
          <w:b/>
          <w:sz w:val="24"/>
          <w:szCs w:val="24"/>
        </w:rPr>
      </w:pPr>
    </w:p>
    <w:p w14:paraId="7AE3346C" w14:textId="77777777" w:rsidR="005D288B" w:rsidRPr="006C4373" w:rsidRDefault="00067B9B" w:rsidP="008F3B83">
      <w:pPr>
        <w:ind w:left="838"/>
        <w:rPr>
          <w:rFonts w:ascii="Times New Roman" w:hAnsi="Times New Roman" w:cs="Times New Roman"/>
          <w:i/>
          <w:sz w:val="24"/>
          <w:szCs w:val="24"/>
        </w:rPr>
      </w:pPr>
      <w:r w:rsidRPr="006C4373">
        <w:rPr>
          <w:rFonts w:ascii="Times New Roman" w:hAnsi="Times New Roman" w:cs="Times New Roman"/>
          <w:i/>
          <w:sz w:val="24"/>
          <w:szCs w:val="24"/>
        </w:rPr>
        <w:t>Strengths</w:t>
      </w:r>
    </w:p>
    <w:p w14:paraId="4C184870" w14:textId="77777777" w:rsidR="005D288B" w:rsidRPr="006C4373" w:rsidRDefault="00067B9B" w:rsidP="008F3B83">
      <w:pPr>
        <w:pStyle w:val="ListParagraph"/>
        <w:numPr>
          <w:ilvl w:val="1"/>
          <w:numId w:val="40"/>
        </w:numPr>
        <w:tabs>
          <w:tab w:val="left" w:pos="1560"/>
          <w:tab w:val="left" w:pos="1561"/>
        </w:tabs>
        <w:spacing w:before="1" w:line="256" w:lineRule="auto"/>
        <w:ind w:left="1559" w:right="1160" w:hanging="361"/>
        <w:rPr>
          <w:rFonts w:ascii="Times New Roman" w:hAnsi="Times New Roman" w:cs="Times New Roman"/>
          <w:sz w:val="24"/>
          <w:szCs w:val="24"/>
        </w:rPr>
      </w:pPr>
      <w:r w:rsidRPr="006C4373">
        <w:rPr>
          <w:rFonts w:ascii="Times New Roman" w:hAnsi="Times New Roman" w:cs="Times New Roman"/>
          <w:sz w:val="24"/>
          <w:szCs w:val="24"/>
        </w:rPr>
        <w:t>A student advocacy based sanctioning procedure, including mandated counseling sessions, for student discipline regarding substance misuse has been developed and</w:t>
      </w:r>
      <w:r w:rsidRPr="006C4373">
        <w:rPr>
          <w:rFonts w:ascii="Times New Roman" w:hAnsi="Times New Roman" w:cs="Times New Roman"/>
          <w:spacing w:val="-14"/>
          <w:sz w:val="24"/>
          <w:szCs w:val="24"/>
        </w:rPr>
        <w:t xml:space="preserve"> </w:t>
      </w:r>
      <w:r w:rsidRPr="006C4373">
        <w:rPr>
          <w:rFonts w:ascii="Times New Roman" w:hAnsi="Times New Roman" w:cs="Times New Roman"/>
          <w:sz w:val="24"/>
          <w:szCs w:val="24"/>
        </w:rPr>
        <w:t>implemented.</w:t>
      </w:r>
    </w:p>
    <w:p w14:paraId="47870D5D" w14:textId="77777777" w:rsidR="005D288B" w:rsidRPr="006C4373" w:rsidRDefault="00067B9B" w:rsidP="008F3B83">
      <w:pPr>
        <w:pStyle w:val="ListParagraph"/>
        <w:numPr>
          <w:ilvl w:val="1"/>
          <w:numId w:val="40"/>
        </w:numPr>
        <w:tabs>
          <w:tab w:val="left" w:pos="1560"/>
          <w:tab w:val="left" w:pos="1561"/>
        </w:tabs>
        <w:spacing w:line="256" w:lineRule="auto"/>
        <w:ind w:left="1559" w:right="1426" w:hanging="361"/>
        <w:rPr>
          <w:rFonts w:ascii="Times New Roman" w:hAnsi="Times New Roman" w:cs="Times New Roman"/>
          <w:sz w:val="24"/>
          <w:szCs w:val="24"/>
        </w:rPr>
      </w:pPr>
      <w:r w:rsidRPr="006C4373">
        <w:rPr>
          <w:rFonts w:ascii="Times New Roman" w:hAnsi="Times New Roman" w:cs="Times New Roman"/>
          <w:sz w:val="24"/>
          <w:szCs w:val="24"/>
        </w:rPr>
        <w:t>STC included the Drug and Alcohol Policy and Procedure in the Annual Security Report which is distributed to employees and students each</w:t>
      </w:r>
      <w:r w:rsidRPr="006C4373">
        <w:rPr>
          <w:rFonts w:ascii="Times New Roman" w:hAnsi="Times New Roman" w:cs="Times New Roman"/>
          <w:spacing w:val="-8"/>
          <w:sz w:val="24"/>
          <w:szCs w:val="24"/>
        </w:rPr>
        <w:t xml:space="preserve"> </w:t>
      </w:r>
      <w:r w:rsidRPr="006C4373">
        <w:rPr>
          <w:rFonts w:ascii="Times New Roman" w:hAnsi="Times New Roman" w:cs="Times New Roman"/>
          <w:sz w:val="24"/>
          <w:szCs w:val="24"/>
        </w:rPr>
        <w:t>fall.</w:t>
      </w:r>
    </w:p>
    <w:p w14:paraId="231887CC" w14:textId="5524659F" w:rsidR="005D288B" w:rsidRPr="006C4373" w:rsidRDefault="00067B9B" w:rsidP="008F3B83">
      <w:pPr>
        <w:pStyle w:val="ListParagraph"/>
        <w:numPr>
          <w:ilvl w:val="1"/>
          <w:numId w:val="40"/>
        </w:numPr>
        <w:tabs>
          <w:tab w:val="left" w:pos="1560"/>
          <w:tab w:val="left" w:pos="1561"/>
        </w:tabs>
        <w:spacing w:before="4" w:line="256" w:lineRule="auto"/>
        <w:ind w:left="1559" w:right="1094" w:hanging="361"/>
        <w:rPr>
          <w:rFonts w:ascii="Times New Roman" w:hAnsi="Times New Roman" w:cs="Times New Roman"/>
          <w:sz w:val="24"/>
          <w:szCs w:val="24"/>
        </w:rPr>
      </w:pPr>
      <w:r w:rsidRPr="006C4373">
        <w:rPr>
          <w:rFonts w:ascii="Times New Roman" w:hAnsi="Times New Roman" w:cs="Times New Roman"/>
          <w:sz w:val="24"/>
          <w:szCs w:val="24"/>
        </w:rPr>
        <w:t>The College added the Drug and Alcohol Policy and Procedure to the Consumer Information page on the College website. Furthermore, all College policies and procedures are viewable on the College website at</w:t>
      </w:r>
      <w:r w:rsidRPr="006C4373">
        <w:rPr>
          <w:rFonts w:ascii="Times New Roman" w:hAnsi="Times New Roman" w:cs="Times New Roman"/>
          <w:color w:val="0562C1"/>
          <w:spacing w:val="-1"/>
          <w:sz w:val="24"/>
          <w:szCs w:val="24"/>
        </w:rPr>
        <w:t xml:space="preserve"> </w:t>
      </w:r>
      <w:r w:rsidR="002D7647" w:rsidRPr="002D7647">
        <w:rPr>
          <w:rFonts w:ascii="Times New Roman" w:hAnsi="Times New Roman" w:cs="Times New Roman"/>
          <w:color w:val="0562C1"/>
          <w:spacing w:val="-1"/>
          <w:sz w:val="24"/>
          <w:szCs w:val="24"/>
        </w:rPr>
        <w:t>https://www.savannahtech.edu/about-savannah-technical-college/student-consumer-information/</w:t>
      </w:r>
    </w:p>
    <w:p w14:paraId="7F1E5CDF" w14:textId="450847AF" w:rsidR="005D288B" w:rsidRPr="006C4373" w:rsidRDefault="00067B9B" w:rsidP="008F3B83">
      <w:pPr>
        <w:pStyle w:val="ListParagraph"/>
        <w:numPr>
          <w:ilvl w:val="1"/>
          <w:numId w:val="40"/>
        </w:numPr>
        <w:tabs>
          <w:tab w:val="left" w:pos="1559"/>
          <w:tab w:val="left" w:pos="1560"/>
        </w:tabs>
        <w:spacing w:before="1" w:line="256" w:lineRule="auto"/>
        <w:ind w:left="1558" w:right="1571" w:hanging="361"/>
        <w:rPr>
          <w:rFonts w:ascii="Times New Roman" w:hAnsi="Times New Roman" w:cs="Times New Roman"/>
          <w:sz w:val="24"/>
          <w:szCs w:val="24"/>
        </w:rPr>
      </w:pPr>
      <w:r w:rsidRPr="006C4373">
        <w:rPr>
          <w:rFonts w:ascii="Times New Roman" w:hAnsi="Times New Roman" w:cs="Times New Roman"/>
          <w:sz w:val="24"/>
          <w:szCs w:val="24"/>
        </w:rPr>
        <w:t xml:space="preserve">All Campus Police officers have been trained in the administration of Narcan. The </w:t>
      </w:r>
      <w:r w:rsidRPr="006C4373">
        <w:rPr>
          <w:rFonts w:ascii="Times New Roman" w:hAnsi="Times New Roman" w:cs="Times New Roman"/>
          <w:sz w:val="24"/>
          <w:szCs w:val="24"/>
        </w:rPr>
        <w:lastRenderedPageBreak/>
        <w:t>College purchased a Narcan kit fo</w:t>
      </w:r>
      <w:r w:rsidR="00472F69" w:rsidRPr="006C4373">
        <w:rPr>
          <w:rFonts w:ascii="Times New Roman" w:hAnsi="Times New Roman" w:cs="Times New Roman"/>
          <w:sz w:val="24"/>
          <w:szCs w:val="24"/>
        </w:rPr>
        <w:t>r each floor of each building on all campuses.</w:t>
      </w:r>
    </w:p>
    <w:p w14:paraId="4ADDC6F4" w14:textId="77777777" w:rsidR="005D288B" w:rsidRPr="006C4373" w:rsidRDefault="00067B9B" w:rsidP="008F3B83">
      <w:pPr>
        <w:pStyle w:val="ListParagraph"/>
        <w:numPr>
          <w:ilvl w:val="1"/>
          <w:numId w:val="40"/>
        </w:numPr>
        <w:tabs>
          <w:tab w:val="left" w:pos="1560"/>
          <w:tab w:val="left" w:pos="1561"/>
        </w:tabs>
        <w:spacing w:line="259" w:lineRule="auto"/>
        <w:ind w:left="1559" w:right="1600" w:hanging="361"/>
        <w:rPr>
          <w:rFonts w:ascii="Times New Roman" w:hAnsi="Times New Roman" w:cs="Times New Roman"/>
          <w:sz w:val="24"/>
          <w:szCs w:val="24"/>
        </w:rPr>
      </w:pPr>
      <w:r w:rsidRPr="006C4373">
        <w:rPr>
          <w:rFonts w:ascii="Times New Roman" w:hAnsi="Times New Roman" w:cs="Times New Roman"/>
          <w:sz w:val="24"/>
          <w:szCs w:val="24"/>
        </w:rPr>
        <w:t>The College CARE Team meets on a monthly basis to discuss concerning student behavior including drug and alcohol</w:t>
      </w:r>
      <w:r w:rsidRPr="006C4373">
        <w:rPr>
          <w:rFonts w:ascii="Times New Roman" w:hAnsi="Times New Roman" w:cs="Times New Roman"/>
          <w:spacing w:val="-7"/>
          <w:sz w:val="24"/>
          <w:szCs w:val="24"/>
        </w:rPr>
        <w:t xml:space="preserve"> </w:t>
      </w:r>
      <w:r w:rsidRPr="006C4373">
        <w:rPr>
          <w:rFonts w:ascii="Times New Roman" w:hAnsi="Times New Roman" w:cs="Times New Roman"/>
          <w:sz w:val="24"/>
          <w:szCs w:val="24"/>
        </w:rPr>
        <w:t>misuse.</w:t>
      </w:r>
    </w:p>
    <w:p w14:paraId="0F478BF5" w14:textId="40D56E99" w:rsidR="00472F69" w:rsidRPr="006C4373" w:rsidRDefault="00472F69" w:rsidP="008F3B83">
      <w:pPr>
        <w:pStyle w:val="ListParagraph"/>
        <w:numPr>
          <w:ilvl w:val="1"/>
          <w:numId w:val="40"/>
        </w:numPr>
        <w:tabs>
          <w:tab w:val="left" w:pos="1560"/>
          <w:tab w:val="left" w:pos="1561"/>
        </w:tabs>
        <w:spacing w:line="259" w:lineRule="auto"/>
        <w:ind w:left="1559" w:right="1600" w:hanging="361"/>
        <w:rPr>
          <w:rFonts w:ascii="Times New Roman" w:hAnsi="Times New Roman" w:cs="Times New Roman"/>
          <w:sz w:val="24"/>
          <w:szCs w:val="24"/>
        </w:rPr>
      </w:pPr>
      <w:r w:rsidRPr="006C4373">
        <w:rPr>
          <w:rFonts w:ascii="Times New Roman" w:hAnsi="Times New Roman" w:cs="Times New Roman"/>
          <w:sz w:val="24"/>
          <w:szCs w:val="24"/>
        </w:rPr>
        <w:t xml:space="preserve">The College leadership is committed to providing a safe learning setting for all students, staff, and faculty including a drug free environment.  </w:t>
      </w:r>
    </w:p>
    <w:p w14:paraId="11451F87" w14:textId="77777777" w:rsidR="005D288B" w:rsidRPr="006C4373" w:rsidRDefault="00067B9B" w:rsidP="008F3B83">
      <w:pPr>
        <w:spacing w:before="158"/>
        <w:ind w:left="838"/>
        <w:rPr>
          <w:rFonts w:ascii="Times New Roman" w:hAnsi="Times New Roman" w:cs="Times New Roman"/>
          <w:i/>
          <w:sz w:val="24"/>
          <w:szCs w:val="24"/>
        </w:rPr>
      </w:pPr>
      <w:r w:rsidRPr="006C4373">
        <w:rPr>
          <w:rFonts w:ascii="Times New Roman" w:hAnsi="Times New Roman" w:cs="Times New Roman"/>
          <w:i/>
          <w:sz w:val="24"/>
          <w:szCs w:val="24"/>
        </w:rPr>
        <w:t>Concerns</w:t>
      </w:r>
    </w:p>
    <w:p w14:paraId="4FD4E7E9" w14:textId="6F72651C" w:rsidR="00FC0479" w:rsidRDefault="00FC0479" w:rsidP="008F3B83">
      <w:pPr>
        <w:pStyle w:val="ListParagraph"/>
        <w:numPr>
          <w:ilvl w:val="1"/>
          <w:numId w:val="40"/>
        </w:numPr>
        <w:tabs>
          <w:tab w:val="left" w:pos="1560"/>
          <w:tab w:val="left" w:pos="1561"/>
        </w:tabs>
        <w:spacing w:before="22" w:line="259" w:lineRule="auto"/>
        <w:ind w:left="1559" w:right="975" w:hanging="361"/>
        <w:rPr>
          <w:rFonts w:ascii="Times New Roman" w:hAnsi="Times New Roman" w:cs="Times New Roman"/>
          <w:sz w:val="24"/>
          <w:szCs w:val="24"/>
        </w:rPr>
      </w:pPr>
      <w:r>
        <w:rPr>
          <w:rFonts w:ascii="Times New Roman" w:hAnsi="Times New Roman" w:cs="Times New Roman"/>
          <w:sz w:val="24"/>
          <w:szCs w:val="24"/>
        </w:rPr>
        <w:t xml:space="preserve">STC has offered very limited number of programs, activities and services related to drug and alcohol awareness and prevention during the 2022-23 and 23-24 academic years. </w:t>
      </w:r>
    </w:p>
    <w:p w14:paraId="23D73F75" w14:textId="3B7B39C3" w:rsidR="005D288B" w:rsidRPr="006C4373" w:rsidRDefault="00067B9B" w:rsidP="008F3B83">
      <w:pPr>
        <w:pStyle w:val="ListParagraph"/>
        <w:numPr>
          <w:ilvl w:val="1"/>
          <w:numId w:val="40"/>
        </w:numPr>
        <w:tabs>
          <w:tab w:val="left" w:pos="1560"/>
          <w:tab w:val="left" w:pos="1561"/>
        </w:tabs>
        <w:spacing w:before="22" w:line="259" w:lineRule="auto"/>
        <w:ind w:left="1559" w:right="975" w:hanging="361"/>
        <w:rPr>
          <w:rFonts w:ascii="Times New Roman" w:hAnsi="Times New Roman" w:cs="Times New Roman"/>
          <w:sz w:val="24"/>
          <w:szCs w:val="24"/>
        </w:rPr>
      </w:pPr>
      <w:r w:rsidRPr="006C4373">
        <w:rPr>
          <w:rFonts w:ascii="Times New Roman" w:hAnsi="Times New Roman" w:cs="Times New Roman"/>
          <w:sz w:val="24"/>
          <w:szCs w:val="24"/>
        </w:rPr>
        <w:t xml:space="preserve">Continued budgetary constraints may limit the opportunity to expand drug and alcohol prevention professional development and training. </w:t>
      </w:r>
    </w:p>
    <w:p w14:paraId="13AA34F0" w14:textId="1A74D03E" w:rsidR="005D288B" w:rsidRPr="006C4373" w:rsidRDefault="00067B9B" w:rsidP="008F3B83">
      <w:pPr>
        <w:pStyle w:val="ListParagraph"/>
        <w:numPr>
          <w:ilvl w:val="1"/>
          <w:numId w:val="40"/>
        </w:numPr>
        <w:tabs>
          <w:tab w:val="left" w:pos="1560"/>
          <w:tab w:val="left" w:pos="1561"/>
        </w:tabs>
        <w:spacing w:line="259" w:lineRule="auto"/>
        <w:ind w:left="1559" w:right="1208" w:hanging="361"/>
        <w:rPr>
          <w:rFonts w:ascii="Times New Roman" w:hAnsi="Times New Roman" w:cs="Times New Roman"/>
          <w:sz w:val="24"/>
          <w:szCs w:val="24"/>
        </w:rPr>
      </w:pPr>
      <w:r w:rsidRPr="006C4373">
        <w:rPr>
          <w:rFonts w:ascii="Times New Roman" w:hAnsi="Times New Roman" w:cs="Times New Roman"/>
          <w:sz w:val="24"/>
          <w:szCs w:val="24"/>
        </w:rPr>
        <w:t>Concerns over the increase in mental health issues and substance misuse due to isolation and lack of mental health support</w:t>
      </w:r>
      <w:r w:rsidR="00074DAB" w:rsidRPr="006C4373">
        <w:rPr>
          <w:rFonts w:ascii="Times New Roman" w:hAnsi="Times New Roman" w:cs="Times New Roman"/>
          <w:sz w:val="24"/>
          <w:szCs w:val="24"/>
        </w:rPr>
        <w:t>.</w:t>
      </w:r>
    </w:p>
    <w:p w14:paraId="0A767219" w14:textId="77777777" w:rsidR="00184D75" w:rsidRPr="006C4373" w:rsidRDefault="00067B9B" w:rsidP="00184D75">
      <w:pPr>
        <w:pStyle w:val="ListParagraph"/>
        <w:numPr>
          <w:ilvl w:val="1"/>
          <w:numId w:val="40"/>
        </w:numPr>
        <w:tabs>
          <w:tab w:val="left" w:pos="1560"/>
          <w:tab w:val="left" w:pos="1561"/>
        </w:tabs>
        <w:spacing w:line="256" w:lineRule="auto"/>
        <w:ind w:left="1558" w:right="1221" w:hanging="360"/>
        <w:rPr>
          <w:rFonts w:ascii="Times New Roman" w:hAnsi="Times New Roman" w:cs="Times New Roman"/>
          <w:sz w:val="24"/>
          <w:szCs w:val="24"/>
        </w:rPr>
      </w:pPr>
      <w:r w:rsidRPr="006C4373">
        <w:rPr>
          <w:rFonts w:ascii="Times New Roman" w:hAnsi="Times New Roman" w:cs="Times New Roman"/>
          <w:sz w:val="24"/>
          <w:szCs w:val="24"/>
        </w:rPr>
        <w:t>The continued growth and usage of electronic cigarettes and the concern of other substances that could be used in this</w:t>
      </w:r>
      <w:r w:rsidRPr="006C4373">
        <w:rPr>
          <w:rFonts w:ascii="Times New Roman" w:hAnsi="Times New Roman" w:cs="Times New Roman"/>
          <w:spacing w:val="-4"/>
          <w:sz w:val="24"/>
          <w:szCs w:val="24"/>
        </w:rPr>
        <w:t xml:space="preserve"> </w:t>
      </w:r>
      <w:r w:rsidRPr="006C4373">
        <w:rPr>
          <w:rFonts w:ascii="Times New Roman" w:hAnsi="Times New Roman" w:cs="Times New Roman"/>
          <w:sz w:val="24"/>
          <w:szCs w:val="24"/>
        </w:rPr>
        <w:t>device.</w:t>
      </w:r>
    </w:p>
    <w:p w14:paraId="33ECB9EA" w14:textId="03DB2DBE" w:rsidR="005D288B" w:rsidRPr="006C4373" w:rsidRDefault="00067B9B" w:rsidP="00184D75">
      <w:pPr>
        <w:pStyle w:val="ListParagraph"/>
        <w:numPr>
          <w:ilvl w:val="1"/>
          <w:numId w:val="40"/>
        </w:numPr>
        <w:tabs>
          <w:tab w:val="left" w:pos="1560"/>
          <w:tab w:val="left" w:pos="1561"/>
        </w:tabs>
        <w:spacing w:line="256" w:lineRule="auto"/>
        <w:ind w:left="1558" w:right="1221" w:hanging="360"/>
        <w:rPr>
          <w:rFonts w:ascii="Times New Roman" w:hAnsi="Times New Roman" w:cs="Times New Roman"/>
          <w:sz w:val="24"/>
          <w:szCs w:val="24"/>
        </w:rPr>
      </w:pPr>
      <w:r w:rsidRPr="006C4373">
        <w:rPr>
          <w:rFonts w:ascii="Times New Roman" w:hAnsi="Times New Roman" w:cs="Times New Roman"/>
          <w:sz w:val="24"/>
          <w:szCs w:val="24"/>
        </w:rPr>
        <w:t>The continued concern with the number of high school students and substance misuse violations in conjunction with the decline in student mental health is exacerbating the problem of substance misuse on campus.</w:t>
      </w:r>
    </w:p>
    <w:p w14:paraId="273E8CBE" w14:textId="77777777" w:rsidR="00074DAB" w:rsidRPr="00597308" w:rsidRDefault="00074DAB" w:rsidP="00074DAB">
      <w:pPr>
        <w:pStyle w:val="BodyText"/>
        <w:spacing w:line="259" w:lineRule="auto"/>
        <w:ind w:left="1918" w:right="1075"/>
        <w:rPr>
          <w:rFonts w:ascii="Times New Roman" w:hAnsi="Times New Roman" w:cs="Times New Roman"/>
          <w:sz w:val="24"/>
          <w:szCs w:val="24"/>
        </w:rPr>
      </w:pPr>
    </w:p>
    <w:p w14:paraId="1BA515BC" w14:textId="77777777" w:rsidR="005D288B" w:rsidRPr="006C4373" w:rsidRDefault="00067B9B" w:rsidP="008F3B83">
      <w:pPr>
        <w:pStyle w:val="Heading6"/>
        <w:numPr>
          <w:ilvl w:val="0"/>
          <w:numId w:val="40"/>
        </w:numPr>
        <w:tabs>
          <w:tab w:val="left" w:pos="1559"/>
          <w:tab w:val="left" w:pos="1560"/>
        </w:tabs>
        <w:spacing w:before="0"/>
        <w:ind w:left="1558"/>
        <w:rPr>
          <w:rFonts w:ascii="Times New Roman" w:hAnsi="Times New Roman" w:cs="Times New Roman"/>
          <w:sz w:val="24"/>
          <w:szCs w:val="24"/>
        </w:rPr>
      </w:pPr>
      <w:r w:rsidRPr="006C4373">
        <w:rPr>
          <w:rFonts w:ascii="Times New Roman" w:hAnsi="Times New Roman" w:cs="Times New Roman"/>
          <w:sz w:val="24"/>
          <w:szCs w:val="24"/>
        </w:rPr>
        <w:t>Program and Policy Revision</w:t>
      </w:r>
      <w:r w:rsidRPr="006C4373">
        <w:rPr>
          <w:rFonts w:ascii="Times New Roman" w:hAnsi="Times New Roman" w:cs="Times New Roman"/>
          <w:spacing w:val="-6"/>
          <w:sz w:val="24"/>
          <w:szCs w:val="24"/>
        </w:rPr>
        <w:t xml:space="preserve"> </w:t>
      </w:r>
      <w:r w:rsidRPr="006C4373">
        <w:rPr>
          <w:rFonts w:ascii="Times New Roman" w:hAnsi="Times New Roman" w:cs="Times New Roman"/>
          <w:sz w:val="24"/>
          <w:szCs w:val="24"/>
        </w:rPr>
        <w:t>Recommendations</w:t>
      </w:r>
    </w:p>
    <w:p w14:paraId="273F8AF7" w14:textId="77777777" w:rsidR="005D288B" w:rsidRPr="006C4373" w:rsidRDefault="005D288B" w:rsidP="008F3B83">
      <w:pPr>
        <w:pStyle w:val="BodyText"/>
        <w:spacing w:before="4"/>
        <w:rPr>
          <w:rFonts w:ascii="Times New Roman" w:hAnsi="Times New Roman" w:cs="Times New Roman"/>
          <w:b/>
          <w:sz w:val="24"/>
          <w:szCs w:val="24"/>
        </w:rPr>
      </w:pPr>
    </w:p>
    <w:p w14:paraId="15BD571F" w14:textId="77777777" w:rsidR="00AB2FE6" w:rsidRDefault="00AB2FE6" w:rsidP="008F3B83">
      <w:pPr>
        <w:pStyle w:val="ListParagraph"/>
        <w:numPr>
          <w:ilvl w:val="1"/>
          <w:numId w:val="40"/>
        </w:numPr>
        <w:tabs>
          <w:tab w:val="left" w:pos="1559"/>
          <w:tab w:val="left" w:pos="1560"/>
        </w:tabs>
        <w:spacing w:before="22"/>
        <w:ind w:left="1558" w:hanging="361"/>
        <w:rPr>
          <w:rFonts w:ascii="Times New Roman" w:hAnsi="Times New Roman" w:cs="Times New Roman"/>
          <w:sz w:val="24"/>
          <w:szCs w:val="24"/>
        </w:rPr>
      </w:pPr>
      <w:r>
        <w:rPr>
          <w:rFonts w:ascii="Times New Roman" w:hAnsi="Times New Roman" w:cs="Times New Roman"/>
          <w:sz w:val="24"/>
          <w:szCs w:val="24"/>
        </w:rPr>
        <w:t>New to increase the number of workshops and events related to Drug and Alcohol Prevention.</w:t>
      </w:r>
    </w:p>
    <w:p w14:paraId="449E53DA" w14:textId="04ED114D" w:rsidR="00074DAB" w:rsidRPr="006C4373" w:rsidRDefault="00074DAB" w:rsidP="008F3B83">
      <w:pPr>
        <w:pStyle w:val="ListParagraph"/>
        <w:numPr>
          <w:ilvl w:val="1"/>
          <w:numId w:val="40"/>
        </w:numPr>
        <w:tabs>
          <w:tab w:val="left" w:pos="1559"/>
          <w:tab w:val="left" w:pos="1560"/>
        </w:tabs>
        <w:spacing w:before="22"/>
        <w:ind w:left="1558" w:hanging="361"/>
        <w:rPr>
          <w:rFonts w:ascii="Times New Roman" w:hAnsi="Times New Roman" w:cs="Times New Roman"/>
          <w:sz w:val="24"/>
          <w:szCs w:val="24"/>
        </w:rPr>
      </w:pPr>
      <w:r w:rsidRPr="006C4373">
        <w:rPr>
          <w:rFonts w:ascii="Times New Roman" w:hAnsi="Times New Roman" w:cs="Times New Roman"/>
          <w:sz w:val="24"/>
          <w:szCs w:val="24"/>
        </w:rPr>
        <w:t>Look into the possibility of hiring a licensed professional counselor.</w:t>
      </w:r>
    </w:p>
    <w:p w14:paraId="48966A1B" w14:textId="739E906D" w:rsidR="00074DAB" w:rsidRPr="006C4373" w:rsidRDefault="00232DA7" w:rsidP="00232DA7">
      <w:pPr>
        <w:pStyle w:val="ListParagraph"/>
        <w:numPr>
          <w:ilvl w:val="1"/>
          <w:numId w:val="40"/>
        </w:numPr>
        <w:tabs>
          <w:tab w:val="left" w:pos="1559"/>
          <w:tab w:val="left" w:pos="1560"/>
        </w:tabs>
        <w:spacing w:before="22"/>
        <w:rPr>
          <w:rFonts w:ascii="Times New Roman" w:hAnsi="Times New Roman" w:cs="Times New Roman"/>
          <w:sz w:val="24"/>
          <w:szCs w:val="24"/>
        </w:rPr>
      </w:pPr>
      <w:r w:rsidRPr="006C4373">
        <w:rPr>
          <w:rFonts w:ascii="Times New Roman" w:hAnsi="Times New Roman" w:cs="Times New Roman"/>
          <w:sz w:val="24"/>
          <w:szCs w:val="24"/>
        </w:rPr>
        <w:t>Integrating drug and alcohol prevention information into the new student orientation.</w:t>
      </w:r>
      <w:r w:rsidR="00074DAB" w:rsidRPr="006C4373">
        <w:rPr>
          <w:rFonts w:ascii="Times New Roman" w:hAnsi="Times New Roman" w:cs="Times New Roman"/>
          <w:sz w:val="24"/>
          <w:szCs w:val="24"/>
        </w:rPr>
        <w:t xml:space="preserve"> </w:t>
      </w:r>
    </w:p>
    <w:p w14:paraId="0FE51778" w14:textId="2C836A6C" w:rsidR="005D288B" w:rsidRPr="006C4373" w:rsidRDefault="00067B9B" w:rsidP="008F3B83">
      <w:pPr>
        <w:pStyle w:val="ListParagraph"/>
        <w:numPr>
          <w:ilvl w:val="1"/>
          <w:numId w:val="40"/>
        </w:numPr>
        <w:tabs>
          <w:tab w:val="left" w:pos="1559"/>
          <w:tab w:val="left" w:pos="1560"/>
        </w:tabs>
        <w:spacing w:before="22"/>
        <w:ind w:left="1558" w:hanging="361"/>
        <w:rPr>
          <w:rFonts w:ascii="Times New Roman" w:hAnsi="Times New Roman" w:cs="Times New Roman"/>
          <w:sz w:val="24"/>
          <w:szCs w:val="24"/>
        </w:rPr>
      </w:pPr>
      <w:r w:rsidRPr="006C4373">
        <w:rPr>
          <w:rFonts w:ascii="Times New Roman" w:hAnsi="Times New Roman" w:cs="Times New Roman"/>
          <w:sz w:val="24"/>
          <w:szCs w:val="24"/>
        </w:rPr>
        <w:t>Develop student referral for personal, legal, and financial</w:t>
      </w:r>
      <w:r w:rsidRPr="006C4373">
        <w:rPr>
          <w:rFonts w:ascii="Times New Roman" w:hAnsi="Times New Roman" w:cs="Times New Roman"/>
          <w:spacing w:val="-9"/>
          <w:sz w:val="24"/>
          <w:szCs w:val="24"/>
        </w:rPr>
        <w:t xml:space="preserve"> </w:t>
      </w:r>
      <w:r w:rsidRPr="006C4373">
        <w:rPr>
          <w:rFonts w:ascii="Times New Roman" w:hAnsi="Times New Roman" w:cs="Times New Roman"/>
          <w:sz w:val="24"/>
          <w:szCs w:val="24"/>
        </w:rPr>
        <w:t>counseling.</w:t>
      </w:r>
    </w:p>
    <w:p w14:paraId="62C20B0B" w14:textId="77777777" w:rsidR="005D288B" w:rsidRPr="006C4373" w:rsidRDefault="00067B9B" w:rsidP="008F3B83">
      <w:pPr>
        <w:pStyle w:val="ListParagraph"/>
        <w:numPr>
          <w:ilvl w:val="1"/>
          <w:numId w:val="40"/>
        </w:numPr>
        <w:tabs>
          <w:tab w:val="left" w:pos="1559"/>
          <w:tab w:val="left" w:pos="1560"/>
        </w:tabs>
        <w:spacing w:before="20"/>
        <w:ind w:left="1558" w:hanging="361"/>
        <w:rPr>
          <w:rFonts w:ascii="Times New Roman" w:hAnsi="Times New Roman" w:cs="Times New Roman"/>
          <w:sz w:val="24"/>
          <w:szCs w:val="24"/>
        </w:rPr>
      </w:pPr>
      <w:r w:rsidRPr="006C4373">
        <w:rPr>
          <w:rFonts w:ascii="Times New Roman" w:hAnsi="Times New Roman" w:cs="Times New Roman"/>
          <w:sz w:val="24"/>
          <w:szCs w:val="24"/>
        </w:rPr>
        <w:t>Continue to offer expanded virtual programs and</w:t>
      </w:r>
      <w:r w:rsidRPr="006C4373">
        <w:rPr>
          <w:rFonts w:ascii="Times New Roman" w:hAnsi="Times New Roman" w:cs="Times New Roman"/>
          <w:spacing w:val="-4"/>
          <w:sz w:val="24"/>
          <w:szCs w:val="24"/>
        </w:rPr>
        <w:t xml:space="preserve"> </w:t>
      </w:r>
      <w:r w:rsidRPr="006C4373">
        <w:rPr>
          <w:rFonts w:ascii="Times New Roman" w:hAnsi="Times New Roman" w:cs="Times New Roman"/>
          <w:sz w:val="24"/>
          <w:szCs w:val="24"/>
        </w:rPr>
        <w:t>resources.</w:t>
      </w:r>
    </w:p>
    <w:p w14:paraId="189F1F97" w14:textId="77777777" w:rsidR="005D288B" w:rsidRPr="006C4373" w:rsidRDefault="00067B9B" w:rsidP="008F3B83">
      <w:pPr>
        <w:pStyle w:val="ListParagraph"/>
        <w:numPr>
          <w:ilvl w:val="1"/>
          <w:numId w:val="40"/>
        </w:numPr>
        <w:tabs>
          <w:tab w:val="left" w:pos="1559"/>
          <w:tab w:val="left" w:pos="1560"/>
        </w:tabs>
        <w:spacing w:before="79" w:line="259" w:lineRule="auto"/>
        <w:ind w:left="1558" w:right="1334" w:hanging="361"/>
        <w:rPr>
          <w:rFonts w:ascii="Times New Roman" w:hAnsi="Times New Roman" w:cs="Times New Roman"/>
          <w:sz w:val="24"/>
          <w:szCs w:val="24"/>
        </w:rPr>
      </w:pPr>
      <w:r w:rsidRPr="006C4373">
        <w:rPr>
          <w:rFonts w:ascii="Times New Roman" w:hAnsi="Times New Roman" w:cs="Times New Roman"/>
          <w:sz w:val="24"/>
          <w:szCs w:val="24"/>
        </w:rPr>
        <w:t>Continue to send drug and alcohol abuse awareness and prevention activities offered by the College to all employees</w:t>
      </w:r>
      <w:r w:rsidRPr="006C4373">
        <w:rPr>
          <w:rFonts w:ascii="Times New Roman" w:hAnsi="Times New Roman" w:cs="Times New Roman"/>
          <w:spacing w:val="-3"/>
          <w:sz w:val="24"/>
          <w:szCs w:val="24"/>
        </w:rPr>
        <w:t xml:space="preserve"> </w:t>
      </w:r>
      <w:r w:rsidRPr="006C4373">
        <w:rPr>
          <w:rFonts w:ascii="Times New Roman" w:hAnsi="Times New Roman" w:cs="Times New Roman"/>
          <w:sz w:val="24"/>
          <w:szCs w:val="24"/>
        </w:rPr>
        <w:t>annually.</w:t>
      </w:r>
    </w:p>
    <w:p w14:paraId="2B8B9097" w14:textId="77777777" w:rsidR="005D288B" w:rsidRPr="006C4373" w:rsidRDefault="00067B9B" w:rsidP="008F3B83">
      <w:pPr>
        <w:pStyle w:val="ListParagraph"/>
        <w:numPr>
          <w:ilvl w:val="1"/>
          <w:numId w:val="40"/>
        </w:numPr>
        <w:tabs>
          <w:tab w:val="left" w:pos="1559"/>
          <w:tab w:val="left" w:pos="1560"/>
        </w:tabs>
        <w:spacing w:line="279" w:lineRule="exact"/>
        <w:ind w:left="1558" w:hanging="361"/>
        <w:rPr>
          <w:rFonts w:ascii="Times New Roman" w:hAnsi="Times New Roman" w:cs="Times New Roman"/>
          <w:sz w:val="24"/>
          <w:szCs w:val="24"/>
        </w:rPr>
      </w:pPr>
      <w:r w:rsidRPr="006C4373">
        <w:rPr>
          <w:rFonts w:ascii="Times New Roman" w:hAnsi="Times New Roman" w:cs="Times New Roman"/>
          <w:sz w:val="24"/>
          <w:szCs w:val="24"/>
        </w:rPr>
        <w:t>Continue to include the DAAPP on the Consumer Information page on the College</w:t>
      </w:r>
      <w:r w:rsidRPr="006C4373">
        <w:rPr>
          <w:rFonts w:ascii="Times New Roman" w:hAnsi="Times New Roman" w:cs="Times New Roman"/>
          <w:spacing w:val="-13"/>
          <w:sz w:val="24"/>
          <w:szCs w:val="24"/>
        </w:rPr>
        <w:t xml:space="preserve"> </w:t>
      </w:r>
      <w:r w:rsidRPr="006C4373">
        <w:rPr>
          <w:rFonts w:ascii="Times New Roman" w:hAnsi="Times New Roman" w:cs="Times New Roman"/>
          <w:sz w:val="24"/>
          <w:szCs w:val="24"/>
        </w:rPr>
        <w:t>website.</w:t>
      </w:r>
    </w:p>
    <w:p w14:paraId="2436B531" w14:textId="77777777" w:rsidR="005D288B" w:rsidRPr="006C4373" w:rsidRDefault="00067B9B" w:rsidP="008F3B83">
      <w:pPr>
        <w:pStyle w:val="ListParagraph"/>
        <w:numPr>
          <w:ilvl w:val="1"/>
          <w:numId w:val="40"/>
        </w:numPr>
        <w:tabs>
          <w:tab w:val="left" w:pos="1560"/>
          <w:tab w:val="left" w:pos="1561"/>
        </w:tabs>
        <w:spacing w:before="22" w:line="256" w:lineRule="auto"/>
        <w:ind w:left="1559" w:right="997" w:hanging="361"/>
        <w:rPr>
          <w:rFonts w:ascii="Times New Roman" w:hAnsi="Times New Roman" w:cs="Times New Roman"/>
          <w:sz w:val="24"/>
          <w:szCs w:val="24"/>
        </w:rPr>
      </w:pPr>
      <w:r w:rsidRPr="006C4373">
        <w:rPr>
          <w:rFonts w:ascii="Times New Roman" w:hAnsi="Times New Roman" w:cs="Times New Roman"/>
          <w:sz w:val="24"/>
          <w:szCs w:val="24"/>
        </w:rPr>
        <w:t xml:space="preserve">Encourage </w:t>
      </w:r>
      <w:r w:rsidR="008D609A" w:rsidRPr="006C4373">
        <w:rPr>
          <w:rFonts w:ascii="Times New Roman" w:hAnsi="Times New Roman" w:cs="Times New Roman"/>
          <w:sz w:val="24"/>
          <w:szCs w:val="24"/>
        </w:rPr>
        <w:t xml:space="preserve">dual enrollment </w:t>
      </w:r>
      <w:r w:rsidRPr="006C4373">
        <w:rPr>
          <w:rFonts w:ascii="Times New Roman" w:hAnsi="Times New Roman" w:cs="Times New Roman"/>
          <w:sz w:val="24"/>
          <w:szCs w:val="24"/>
        </w:rPr>
        <w:t>high school administrators to review the College’s Drug and Alcohol Policy and Procedure and communicate the expectations to their students each academic</w:t>
      </w:r>
      <w:r w:rsidRPr="006C4373">
        <w:rPr>
          <w:rFonts w:ascii="Times New Roman" w:hAnsi="Times New Roman" w:cs="Times New Roman"/>
          <w:spacing w:val="-1"/>
          <w:sz w:val="24"/>
          <w:szCs w:val="24"/>
        </w:rPr>
        <w:t xml:space="preserve"> </w:t>
      </w:r>
      <w:r w:rsidRPr="006C4373">
        <w:rPr>
          <w:rFonts w:ascii="Times New Roman" w:hAnsi="Times New Roman" w:cs="Times New Roman"/>
          <w:sz w:val="24"/>
          <w:szCs w:val="24"/>
        </w:rPr>
        <w:t>year.</w:t>
      </w:r>
    </w:p>
    <w:p w14:paraId="78CA0B9A" w14:textId="08FE4EBE" w:rsidR="00472F69" w:rsidRPr="006C4373" w:rsidRDefault="00232DA7" w:rsidP="00472F69">
      <w:pPr>
        <w:pStyle w:val="ListParagraph"/>
        <w:numPr>
          <w:ilvl w:val="1"/>
          <w:numId w:val="40"/>
        </w:numPr>
        <w:tabs>
          <w:tab w:val="left" w:pos="1559"/>
          <w:tab w:val="left" w:pos="1561"/>
        </w:tabs>
        <w:spacing w:before="22" w:line="259" w:lineRule="auto"/>
        <w:ind w:left="1559" w:right="1099" w:hanging="361"/>
        <w:rPr>
          <w:rFonts w:ascii="Times New Roman" w:hAnsi="Times New Roman" w:cs="Times New Roman"/>
          <w:sz w:val="24"/>
          <w:szCs w:val="24"/>
        </w:rPr>
      </w:pPr>
      <w:r w:rsidRPr="006C4373">
        <w:rPr>
          <w:rFonts w:ascii="Times New Roman" w:hAnsi="Times New Roman" w:cs="Times New Roman"/>
          <w:sz w:val="24"/>
          <w:szCs w:val="24"/>
        </w:rPr>
        <w:t>Research the possibility of creating a</w:t>
      </w:r>
      <w:r w:rsidR="00472F69" w:rsidRPr="006C4373">
        <w:rPr>
          <w:rFonts w:ascii="Times New Roman" w:hAnsi="Times New Roman" w:cs="Times New Roman"/>
          <w:sz w:val="24"/>
          <w:szCs w:val="24"/>
        </w:rPr>
        <w:t xml:space="preserve"> safe space, called the RESET room, established for students in recovery.</w:t>
      </w:r>
    </w:p>
    <w:p w14:paraId="40CB5F32" w14:textId="77777777" w:rsidR="00184D75" w:rsidRPr="006C4373" w:rsidRDefault="00232DA7" w:rsidP="00184D75">
      <w:pPr>
        <w:pStyle w:val="ListParagraph"/>
        <w:numPr>
          <w:ilvl w:val="1"/>
          <w:numId w:val="40"/>
        </w:numPr>
        <w:tabs>
          <w:tab w:val="left" w:pos="1559"/>
          <w:tab w:val="left" w:pos="1560"/>
        </w:tabs>
        <w:spacing w:before="79" w:line="259" w:lineRule="auto"/>
        <w:ind w:left="1558" w:right="1082" w:hanging="360"/>
        <w:rPr>
          <w:rFonts w:ascii="Times New Roman" w:hAnsi="Times New Roman" w:cs="Times New Roman"/>
          <w:sz w:val="24"/>
          <w:szCs w:val="24"/>
        </w:rPr>
      </w:pPr>
      <w:r w:rsidRPr="006C4373">
        <w:rPr>
          <w:rFonts w:ascii="Times New Roman" w:hAnsi="Times New Roman" w:cs="Times New Roman"/>
          <w:sz w:val="24"/>
          <w:szCs w:val="24"/>
        </w:rPr>
        <w:t>Include drug and alcohol program prevention activities in our current fall and spring</w:t>
      </w:r>
      <w:r w:rsidR="00472F69" w:rsidRPr="006C4373">
        <w:rPr>
          <w:rFonts w:ascii="Times New Roman" w:hAnsi="Times New Roman" w:cs="Times New Roman"/>
          <w:sz w:val="24"/>
          <w:szCs w:val="24"/>
        </w:rPr>
        <w:t xml:space="preserve"> </w:t>
      </w:r>
      <w:r w:rsidRPr="006C4373">
        <w:rPr>
          <w:rFonts w:ascii="Times New Roman" w:hAnsi="Times New Roman" w:cs="Times New Roman"/>
          <w:sz w:val="24"/>
          <w:szCs w:val="24"/>
        </w:rPr>
        <w:t xml:space="preserve">student activity events. </w:t>
      </w:r>
      <w:r w:rsidR="00472F69" w:rsidRPr="006C4373">
        <w:rPr>
          <w:rFonts w:ascii="Times New Roman" w:hAnsi="Times New Roman" w:cs="Times New Roman"/>
          <w:sz w:val="24"/>
          <w:szCs w:val="24"/>
        </w:rPr>
        <w:t xml:space="preserve"> </w:t>
      </w:r>
    </w:p>
    <w:p w14:paraId="30F5E69A" w14:textId="77777777" w:rsidR="00184D75" w:rsidRDefault="00074DAB" w:rsidP="00184D75">
      <w:pPr>
        <w:pStyle w:val="ListParagraph"/>
        <w:numPr>
          <w:ilvl w:val="1"/>
          <w:numId w:val="40"/>
        </w:numPr>
        <w:tabs>
          <w:tab w:val="left" w:pos="1559"/>
          <w:tab w:val="left" w:pos="1560"/>
        </w:tabs>
        <w:spacing w:before="79" w:line="259" w:lineRule="auto"/>
        <w:ind w:left="1558" w:right="1082" w:hanging="360"/>
        <w:rPr>
          <w:rFonts w:ascii="Times New Roman" w:hAnsi="Times New Roman" w:cs="Times New Roman"/>
          <w:sz w:val="24"/>
          <w:szCs w:val="24"/>
        </w:rPr>
      </w:pPr>
      <w:r w:rsidRPr="00184D75">
        <w:rPr>
          <w:rFonts w:ascii="Times New Roman" w:hAnsi="Times New Roman" w:cs="Times New Roman"/>
          <w:sz w:val="24"/>
          <w:szCs w:val="24"/>
        </w:rPr>
        <w:t xml:space="preserve">Develop community partnerships for satellite counseling services on campus sites. </w:t>
      </w:r>
    </w:p>
    <w:p w14:paraId="1518EB67" w14:textId="4F9B9719" w:rsidR="00074DAB" w:rsidRDefault="00074DAB" w:rsidP="00184D75">
      <w:pPr>
        <w:pStyle w:val="ListParagraph"/>
        <w:numPr>
          <w:ilvl w:val="1"/>
          <w:numId w:val="40"/>
        </w:numPr>
        <w:tabs>
          <w:tab w:val="left" w:pos="1559"/>
          <w:tab w:val="left" w:pos="1560"/>
        </w:tabs>
        <w:spacing w:before="79" w:line="259" w:lineRule="auto"/>
        <w:ind w:left="1558" w:right="1082" w:hanging="360"/>
        <w:rPr>
          <w:rFonts w:ascii="Times New Roman" w:hAnsi="Times New Roman" w:cs="Times New Roman"/>
          <w:sz w:val="24"/>
          <w:szCs w:val="24"/>
        </w:rPr>
      </w:pPr>
      <w:r w:rsidRPr="00184D75">
        <w:rPr>
          <w:rFonts w:ascii="Times New Roman" w:hAnsi="Times New Roman" w:cs="Times New Roman"/>
          <w:sz w:val="24"/>
          <w:szCs w:val="24"/>
        </w:rPr>
        <w:t xml:space="preserve">Expand opportunities for student participation in the development </w:t>
      </w:r>
      <w:r w:rsidR="00232DA7" w:rsidRPr="00184D75">
        <w:rPr>
          <w:rFonts w:ascii="Times New Roman" w:hAnsi="Times New Roman" w:cs="Times New Roman"/>
          <w:sz w:val="24"/>
          <w:szCs w:val="24"/>
        </w:rPr>
        <w:t>of drug</w:t>
      </w:r>
      <w:r w:rsidRPr="00184D75">
        <w:rPr>
          <w:rFonts w:ascii="Times New Roman" w:hAnsi="Times New Roman" w:cs="Times New Roman"/>
          <w:sz w:val="24"/>
          <w:szCs w:val="24"/>
        </w:rPr>
        <w:t xml:space="preserve"> and alcohol </w:t>
      </w:r>
      <w:r w:rsidR="00A80292" w:rsidRPr="00184D75">
        <w:rPr>
          <w:rFonts w:ascii="Times New Roman" w:hAnsi="Times New Roman" w:cs="Times New Roman"/>
          <w:sz w:val="24"/>
          <w:szCs w:val="24"/>
        </w:rPr>
        <w:t>prevention programs</w:t>
      </w:r>
      <w:r w:rsidRPr="00184D75">
        <w:rPr>
          <w:rFonts w:ascii="Times New Roman" w:hAnsi="Times New Roman" w:cs="Times New Roman"/>
          <w:sz w:val="24"/>
          <w:szCs w:val="24"/>
        </w:rPr>
        <w:t xml:space="preserve">, services, and activities. </w:t>
      </w:r>
    </w:p>
    <w:p w14:paraId="46FA5060" w14:textId="53FE8748" w:rsidR="00AB2FE6" w:rsidRPr="00AB2FE6" w:rsidRDefault="00B133E4" w:rsidP="00AB2FE6">
      <w:pPr>
        <w:pStyle w:val="ListParagraph"/>
        <w:numPr>
          <w:ilvl w:val="1"/>
          <w:numId w:val="40"/>
        </w:numPr>
        <w:tabs>
          <w:tab w:val="left" w:pos="1559"/>
          <w:tab w:val="left" w:pos="1560"/>
        </w:tabs>
        <w:spacing w:before="7" w:line="259" w:lineRule="auto"/>
        <w:ind w:left="1558" w:right="1082" w:hanging="360"/>
        <w:rPr>
          <w:rFonts w:ascii="Times New Roman" w:hAnsi="Times New Roman" w:cs="Times New Roman"/>
          <w:sz w:val="24"/>
          <w:szCs w:val="24"/>
        </w:rPr>
      </w:pPr>
      <w:r w:rsidRPr="000652D7">
        <w:rPr>
          <w:rFonts w:ascii="Times New Roman" w:hAnsi="Times New Roman" w:cs="Times New Roman"/>
          <w:sz w:val="24"/>
          <w:szCs w:val="24"/>
        </w:rPr>
        <w:t>Provide up-to-date DAAPP brochure and pamphlets</w:t>
      </w:r>
      <w:r w:rsidR="00AB2FE6">
        <w:rPr>
          <w:rFonts w:ascii="Times New Roman" w:hAnsi="Times New Roman" w:cs="Times New Roman"/>
          <w:sz w:val="24"/>
          <w:szCs w:val="24"/>
        </w:rPr>
        <w:t xml:space="preserve"> at New Student Orientation and New Employee Orientation. </w:t>
      </w:r>
    </w:p>
    <w:p w14:paraId="1C3A0526" w14:textId="7149C505"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36184CC0" w14:textId="5D452602"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40D006C6" w14:textId="07A0B0ED"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6B57C305" w14:textId="77777777" w:rsidR="006F55D9" w:rsidRDefault="006F55D9" w:rsidP="00682370">
      <w:pPr>
        <w:tabs>
          <w:tab w:val="left" w:pos="1559"/>
          <w:tab w:val="left" w:pos="1560"/>
        </w:tabs>
        <w:spacing w:before="7" w:line="259" w:lineRule="auto"/>
        <w:ind w:right="1082"/>
        <w:rPr>
          <w:noProof/>
        </w:rPr>
      </w:pPr>
    </w:p>
    <w:p w14:paraId="3AB02327" w14:textId="53DA128A" w:rsidR="00682370" w:rsidRDefault="006F55D9" w:rsidP="00682370">
      <w:pPr>
        <w:tabs>
          <w:tab w:val="left" w:pos="1559"/>
          <w:tab w:val="left" w:pos="1560"/>
        </w:tabs>
        <w:spacing w:before="7" w:line="259" w:lineRule="auto"/>
        <w:ind w:right="1082"/>
        <w:rPr>
          <w:noProof/>
        </w:rPr>
      </w:pPr>
      <w:bookmarkStart w:id="5" w:name="_bookmark3"/>
      <w:bookmarkStart w:id="6" w:name="_bookmark6"/>
      <w:bookmarkStart w:id="7" w:name="NewEmployeeOrientationpage11"/>
      <w:bookmarkStart w:id="8" w:name="_bookmark0"/>
      <w:r>
        <w:rPr>
          <w:noProof/>
        </w:rPr>
        <w:t>New Employee Orientation Handouts</w:t>
      </w:r>
      <w:bookmarkEnd w:id="5"/>
      <w:bookmarkEnd w:id="6"/>
      <w:bookmarkEnd w:id="7"/>
      <w:r>
        <w:rPr>
          <w:noProof/>
        </w:rPr>
        <w:t xml:space="preserve"> </w:t>
      </w:r>
    </w:p>
    <w:bookmarkEnd w:id="8"/>
    <w:p w14:paraId="133AD248" w14:textId="042D7436" w:rsidR="006F55D9" w:rsidRDefault="006F55D9" w:rsidP="00682370">
      <w:pPr>
        <w:tabs>
          <w:tab w:val="left" w:pos="1559"/>
          <w:tab w:val="left" w:pos="1560"/>
        </w:tabs>
        <w:spacing w:before="7" w:line="259" w:lineRule="auto"/>
        <w:ind w:right="1082"/>
        <w:rPr>
          <w:rFonts w:ascii="Times New Roman" w:hAnsi="Times New Roman" w:cs="Times New Roman"/>
          <w:sz w:val="24"/>
          <w:szCs w:val="24"/>
        </w:rPr>
      </w:pPr>
    </w:p>
    <w:p w14:paraId="5ECFF83C" w14:textId="3E2F3A66" w:rsidR="006F55D9" w:rsidRDefault="006F55D9" w:rsidP="00682370">
      <w:pPr>
        <w:tabs>
          <w:tab w:val="left" w:pos="1559"/>
          <w:tab w:val="left" w:pos="1560"/>
        </w:tabs>
        <w:spacing w:before="7" w:line="259" w:lineRule="auto"/>
        <w:ind w:right="1082"/>
        <w:rPr>
          <w:rFonts w:ascii="Times New Roman" w:hAnsi="Times New Roman" w:cs="Times New Roman"/>
          <w:sz w:val="24"/>
          <w:szCs w:val="24"/>
        </w:rPr>
      </w:pPr>
      <w:r>
        <w:rPr>
          <w:noProof/>
        </w:rPr>
        <w:drawing>
          <wp:inline distT="0" distB="0" distL="0" distR="0" wp14:anchorId="33127561" wp14:editId="630CC4A2">
            <wp:extent cx="7073900" cy="5372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073900" cy="5372100"/>
                    </a:xfrm>
                    <a:prstGeom prst="rect">
                      <a:avLst/>
                    </a:prstGeom>
                  </pic:spPr>
                </pic:pic>
              </a:graphicData>
            </a:graphic>
          </wp:inline>
        </w:drawing>
      </w:r>
    </w:p>
    <w:p w14:paraId="34E028C2" w14:textId="16885BD1"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08372364" w14:textId="46556B39"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55FF56E0" w14:textId="3FB4C22A"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1489A997" w14:textId="003BC1A7"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0F80D533" w14:textId="5C7FBB7A"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2B481723" w14:textId="07AC6146"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7B1C7FCF" w14:textId="0F60300C"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781FFBF8" w14:textId="7E126176"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2231DC30" w14:textId="6DD8DBB3"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7EC07FA0" w14:textId="77777777" w:rsidR="007F452F" w:rsidRDefault="007F452F" w:rsidP="00682370">
      <w:pPr>
        <w:tabs>
          <w:tab w:val="left" w:pos="1559"/>
          <w:tab w:val="left" w:pos="1560"/>
        </w:tabs>
        <w:spacing w:before="7" w:line="259" w:lineRule="auto"/>
        <w:ind w:right="1082"/>
        <w:rPr>
          <w:rFonts w:ascii="Times New Roman" w:hAnsi="Times New Roman" w:cs="Times New Roman"/>
          <w:sz w:val="24"/>
          <w:szCs w:val="24"/>
        </w:rPr>
      </w:pPr>
    </w:p>
    <w:p w14:paraId="58659304" w14:textId="77777777" w:rsidR="007F452F" w:rsidRDefault="007F452F" w:rsidP="00682370">
      <w:pPr>
        <w:tabs>
          <w:tab w:val="left" w:pos="1559"/>
          <w:tab w:val="left" w:pos="1560"/>
        </w:tabs>
        <w:spacing w:before="7" w:line="259" w:lineRule="auto"/>
        <w:ind w:right="1082"/>
        <w:rPr>
          <w:rFonts w:ascii="Times New Roman" w:hAnsi="Times New Roman" w:cs="Times New Roman"/>
          <w:sz w:val="24"/>
          <w:szCs w:val="24"/>
        </w:rPr>
      </w:pPr>
    </w:p>
    <w:p w14:paraId="04A12F64" w14:textId="77777777" w:rsidR="007F452F" w:rsidRDefault="007F452F" w:rsidP="00682370">
      <w:pPr>
        <w:tabs>
          <w:tab w:val="left" w:pos="1559"/>
          <w:tab w:val="left" w:pos="1560"/>
        </w:tabs>
        <w:spacing w:before="7" w:line="259" w:lineRule="auto"/>
        <w:ind w:right="1082"/>
        <w:rPr>
          <w:rFonts w:ascii="Times New Roman" w:hAnsi="Times New Roman" w:cs="Times New Roman"/>
          <w:sz w:val="24"/>
          <w:szCs w:val="24"/>
        </w:rPr>
      </w:pPr>
    </w:p>
    <w:p w14:paraId="429214BA" w14:textId="77777777" w:rsidR="007F452F" w:rsidRDefault="007F452F" w:rsidP="00682370">
      <w:pPr>
        <w:tabs>
          <w:tab w:val="left" w:pos="1559"/>
          <w:tab w:val="left" w:pos="1560"/>
        </w:tabs>
        <w:spacing w:before="7" w:line="259" w:lineRule="auto"/>
        <w:ind w:right="1082"/>
        <w:rPr>
          <w:rFonts w:ascii="Times New Roman" w:hAnsi="Times New Roman" w:cs="Times New Roman"/>
          <w:sz w:val="24"/>
          <w:szCs w:val="24"/>
        </w:rPr>
      </w:pPr>
    </w:p>
    <w:p w14:paraId="3371600F" w14:textId="36A3BCE3" w:rsidR="00903FFA" w:rsidRDefault="007F452F" w:rsidP="00682370">
      <w:pPr>
        <w:tabs>
          <w:tab w:val="left" w:pos="1559"/>
          <w:tab w:val="left" w:pos="1560"/>
        </w:tabs>
        <w:spacing w:before="7" w:line="259" w:lineRule="auto"/>
        <w:ind w:right="1082"/>
        <w:rPr>
          <w:rFonts w:ascii="Times New Roman" w:hAnsi="Times New Roman" w:cs="Times New Roman"/>
          <w:sz w:val="24"/>
          <w:szCs w:val="24"/>
        </w:rPr>
      </w:pPr>
      <w:bookmarkStart w:id="9" w:name="StudentBrochuresPamphlets"/>
      <w:r>
        <w:rPr>
          <w:rFonts w:ascii="Times New Roman" w:hAnsi="Times New Roman" w:cs="Times New Roman"/>
          <w:sz w:val="24"/>
          <w:szCs w:val="24"/>
        </w:rPr>
        <w:t>Student Brochures &amp; Pamphlets</w:t>
      </w:r>
      <w:bookmarkEnd w:id="9"/>
    </w:p>
    <w:p w14:paraId="6270FD1C" w14:textId="23AAFCA8" w:rsidR="00903FFA" w:rsidRDefault="00903FFA" w:rsidP="00682370">
      <w:pPr>
        <w:tabs>
          <w:tab w:val="left" w:pos="1559"/>
          <w:tab w:val="left" w:pos="1560"/>
        </w:tabs>
        <w:spacing w:before="7" w:line="259" w:lineRule="auto"/>
        <w:ind w:right="1082"/>
        <w:rPr>
          <w:rFonts w:ascii="Times New Roman" w:hAnsi="Times New Roman" w:cs="Times New Roman"/>
          <w:sz w:val="24"/>
          <w:szCs w:val="24"/>
        </w:rPr>
      </w:pPr>
    </w:p>
    <w:p w14:paraId="72CDBEBD" w14:textId="11D4322F"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r>
        <w:rPr>
          <w:noProof/>
        </w:rPr>
        <w:drawing>
          <wp:inline distT="0" distB="0" distL="0" distR="0" wp14:anchorId="52F979B0" wp14:editId="520AD5F7">
            <wp:extent cx="5808083" cy="40208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35247" cy="4039625"/>
                    </a:xfrm>
                    <a:prstGeom prst="rect">
                      <a:avLst/>
                    </a:prstGeom>
                  </pic:spPr>
                </pic:pic>
              </a:graphicData>
            </a:graphic>
          </wp:inline>
        </w:drawing>
      </w:r>
    </w:p>
    <w:p w14:paraId="1495FCB5" w14:textId="466A3312"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7336195F" w14:textId="04BF537A"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r>
        <w:rPr>
          <w:noProof/>
        </w:rPr>
        <w:lastRenderedPageBreak/>
        <w:drawing>
          <wp:inline distT="0" distB="0" distL="0" distR="0" wp14:anchorId="1ADCFF6B" wp14:editId="41BE155F">
            <wp:extent cx="5895975" cy="34724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12728" cy="3482353"/>
                    </a:xfrm>
                    <a:prstGeom prst="rect">
                      <a:avLst/>
                    </a:prstGeom>
                  </pic:spPr>
                </pic:pic>
              </a:graphicData>
            </a:graphic>
          </wp:inline>
        </w:drawing>
      </w:r>
    </w:p>
    <w:p w14:paraId="3AF234A1" w14:textId="350DE4F0"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711499A2" w14:textId="79197BE9"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r>
        <w:rPr>
          <w:noProof/>
        </w:rPr>
        <w:lastRenderedPageBreak/>
        <w:drawing>
          <wp:inline distT="0" distB="0" distL="0" distR="0" wp14:anchorId="5E5A02AD" wp14:editId="573DCE20">
            <wp:extent cx="5915025" cy="518069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59283" cy="5219454"/>
                    </a:xfrm>
                    <a:prstGeom prst="rect">
                      <a:avLst/>
                    </a:prstGeom>
                  </pic:spPr>
                </pic:pic>
              </a:graphicData>
            </a:graphic>
          </wp:inline>
        </w:drawing>
      </w:r>
    </w:p>
    <w:p w14:paraId="61B39520" w14:textId="04E6379D"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0EF047CC" w14:textId="32FF14B5"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7ECA350C" w14:textId="2E6210A3"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p w14:paraId="0324F9B0" w14:textId="33BF5DE3" w:rsidR="00682370" w:rsidRDefault="00682370" w:rsidP="00682370">
      <w:pPr>
        <w:tabs>
          <w:tab w:val="left" w:pos="1559"/>
          <w:tab w:val="left" w:pos="1560"/>
        </w:tabs>
        <w:spacing w:before="7" w:line="259" w:lineRule="auto"/>
        <w:ind w:right="1082"/>
        <w:rPr>
          <w:rFonts w:ascii="Times New Roman" w:hAnsi="Times New Roman" w:cs="Times New Roman"/>
          <w:sz w:val="24"/>
          <w:szCs w:val="24"/>
        </w:rPr>
      </w:pPr>
    </w:p>
    <w:sectPr w:rsidR="00682370" w:rsidSect="00A12992">
      <w:pgSz w:w="12240" w:h="15840"/>
      <w:pgMar w:top="1400" w:right="500" w:bottom="1200" w:left="600" w:header="0" w:footer="934"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F635D2A" w16cex:dateUtc="2025-03-21T12:34:00Z"/>
  <w16cex:commentExtensible w16cex:durableId="65C47F2E" w16cex:dateUtc="2025-03-21T12:34:00Z"/>
  <w16cex:commentExtensible w16cex:durableId="7BAD38C1" w16cex:dateUtc="2025-03-21T12:35:00Z"/>
  <w16cex:commentExtensible w16cex:durableId="51E7397B" w16cex:dateUtc="2025-03-21T12:37:00Z"/>
  <w16cex:commentExtensible w16cex:durableId="6FEE979C" w16cex:dateUtc="2025-03-21T12:37:00Z"/>
  <w16cex:commentExtensible w16cex:durableId="44C8227E" w16cex:dateUtc="2025-03-21T12:38:00Z"/>
  <w16cex:commentExtensible w16cex:durableId="6A20F9B1" w16cex:dateUtc="2025-03-21T12:40:00Z"/>
  <w16cex:commentExtensible w16cex:durableId="10BD9005" w16cex:dateUtc="2025-03-21T12:39:00Z"/>
  <w16cex:commentExtensible w16cex:durableId="1F89FF2F" w16cex:dateUtc="2025-03-21T12:41:00Z"/>
  <w16cex:commentExtensible w16cex:durableId="78F50B97" w16cex:dateUtc="2025-03-21T12:41:00Z"/>
  <w16cex:commentExtensible w16cex:durableId="02910B1A" w16cex:dateUtc="2025-03-21T12:41:00Z"/>
  <w16cex:commentExtensible w16cex:durableId="2A4F3AD9" w16cex:dateUtc="2025-03-21T12:42:00Z"/>
  <w16cex:commentExtensible w16cex:durableId="26C83B82" w16cex:dateUtc="2025-03-21T12:43:00Z"/>
  <w16cex:commentExtensible w16cex:durableId="58A9E0E1" w16cex:dateUtc="2025-03-21T12:43:00Z"/>
  <w16cex:commentExtensible w16cex:durableId="20F47702" w16cex:dateUtc="2025-03-21T12:44:00Z"/>
  <w16cex:commentExtensible w16cex:durableId="08605577" w16cex:dateUtc="2025-03-21T12:44:00Z"/>
  <w16cex:commentExtensible w16cex:durableId="636A05DD" w16cex:dateUtc="2025-03-21T12:45:00Z"/>
  <w16cex:commentExtensible w16cex:durableId="5E1BC29A" w16cex:dateUtc="2025-03-21T12:46:00Z"/>
  <w16cex:commentExtensible w16cex:durableId="409D5107" w16cex:dateUtc="2025-03-21T12: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90D06" w14:textId="77777777" w:rsidR="00670D31" w:rsidRDefault="00670D31">
      <w:r>
        <w:separator/>
      </w:r>
    </w:p>
  </w:endnote>
  <w:endnote w:type="continuationSeparator" w:id="0">
    <w:p w14:paraId="3B8CFEBB" w14:textId="77777777" w:rsidR="00670D31" w:rsidRDefault="00670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0F569" w14:textId="77777777" w:rsidR="00D94023" w:rsidRDefault="00D94023">
    <w:pPr>
      <w:pStyle w:val="BodyText"/>
      <w:spacing w:line="14" w:lineRule="auto"/>
      <w:rPr>
        <w:sz w:val="2"/>
      </w:rPr>
    </w:pPr>
    <w:r>
      <w:rPr>
        <w:noProof/>
      </w:rPr>
      <mc:AlternateContent>
        <mc:Choice Requires="wps">
          <w:drawing>
            <wp:anchor distT="0" distB="0" distL="114300" distR="114300" simplePos="0" relativeHeight="251657728" behindDoc="1" locked="0" layoutInCell="1" allowOverlap="1" wp14:anchorId="04354797" wp14:editId="0B081D29">
              <wp:simplePos x="0" y="0"/>
              <wp:positionH relativeFrom="page">
                <wp:posOffset>3776345</wp:posOffset>
              </wp:positionH>
              <wp:positionV relativeFrom="page">
                <wp:posOffset>9166225</wp:posOffset>
              </wp:positionV>
              <wp:extent cx="219710" cy="274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3754D" w14:textId="77777777" w:rsidR="00D94023" w:rsidRDefault="00D94023">
                          <w:pPr>
                            <w:pStyle w:val="BodyText"/>
                            <w:spacing w:before="146"/>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54797" id="_x0000_t202" coordsize="21600,21600" o:spt="202" path="m,l,21600r21600,l21600,xe">
              <v:stroke joinstyle="miter"/>
              <v:path gradientshapeok="t" o:connecttype="rect"/>
            </v:shapetype>
            <v:shape id="Text Box 1" o:spid="_x0000_s1026" type="#_x0000_t202" style="position:absolute;margin-left:297.35pt;margin-top:721.75pt;width:17.3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" filled="f" stroked="f">
              <v:textbox inset="0,0,0,0">
                <w:txbxContent>
                  <w:p w14:paraId="5153754D" w14:textId="77777777" w:rsidR="00D94023" w:rsidRDefault="00D94023">
                    <w:pPr>
                      <w:pStyle w:val="BodyText"/>
                      <w:spacing w:before="146"/>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4C3EC" w14:textId="77777777" w:rsidR="00670D31" w:rsidRDefault="00670D31">
      <w:r>
        <w:separator/>
      </w:r>
    </w:p>
  </w:footnote>
  <w:footnote w:type="continuationSeparator" w:id="0">
    <w:p w14:paraId="48444D56" w14:textId="77777777" w:rsidR="00670D31" w:rsidRDefault="00670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310B"/>
    <w:multiLevelType w:val="hybridMultilevel"/>
    <w:tmpl w:val="6E6A5E58"/>
    <w:lvl w:ilvl="0" w:tplc="C61A63A0">
      <w:start w:val="1"/>
      <w:numFmt w:val="upperRoman"/>
      <w:lvlText w:val="%1."/>
      <w:lvlJc w:val="left"/>
      <w:pPr>
        <w:ind w:left="1007" w:hanging="168"/>
      </w:pPr>
      <w:rPr>
        <w:rFonts w:hint="default"/>
        <w:b/>
        <w:bCs/>
        <w:spacing w:val="0"/>
        <w:w w:val="100"/>
        <w:lang w:val="en-US" w:eastAsia="en-US" w:bidi="en-US"/>
      </w:rPr>
    </w:lvl>
    <w:lvl w:ilvl="1" w:tplc="4566A9B4">
      <w:start w:val="1"/>
      <w:numFmt w:val="upperLetter"/>
      <w:lvlText w:val="%2."/>
      <w:lvlJc w:val="left"/>
      <w:pPr>
        <w:ind w:left="1559" w:hanging="361"/>
      </w:pPr>
      <w:rPr>
        <w:rFonts w:ascii="Calibri" w:eastAsia="Calibri" w:hAnsi="Calibri" w:cs="Calibri" w:hint="default"/>
        <w:b/>
        <w:bCs/>
        <w:w w:val="100"/>
        <w:sz w:val="22"/>
        <w:szCs w:val="22"/>
        <w:lang w:val="en-US" w:eastAsia="en-US" w:bidi="en-US"/>
      </w:rPr>
    </w:lvl>
    <w:lvl w:ilvl="2" w:tplc="071E8564">
      <w:numFmt w:val="bullet"/>
      <w:lvlText w:val="•"/>
      <w:lvlJc w:val="left"/>
      <w:pPr>
        <w:ind w:left="2624" w:hanging="361"/>
      </w:pPr>
      <w:rPr>
        <w:rFonts w:hint="default"/>
        <w:lang w:val="en-US" w:eastAsia="en-US" w:bidi="en-US"/>
      </w:rPr>
    </w:lvl>
    <w:lvl w:ilvl="3" w:tplc="E334018A">
      <w:numFmt w:val="bullet"/>
      <w:lvlText w:val="•"/>
      <w:lvlJc w:val="left"/>
      <w:pPr>
        <w:ind w:left="3688" w:hanging="361"/>
      </w:pPr>
      <w:rPr>
        <w:rFonts w:hint="default"/>
        <w:lang w:val="en-US" w:eastAsia="en-US" w:bidi="en-US"/>
      </w:rPr>
    </w:lvl>
    <w:lvl w:ilvl="4" w:tplc="57A4937E">
      <w:numFmt w:val="bullet"/>
      <w:lvlText w:val="•"/>
      <w:lvlJc w:val="left"/>
      <w:pPr>
        <w:ind w:left="4753" w:hanging="361"/>
      </w:pPr>
      <w:rPr>
        <w:rFonts w:hint="default"/>
        <w:lang w:val="en-US" w:eastAsia="en-US" w:bidi="en-US"/>
      </w:rPr>
    </w:lvl>
    <w:lvl w:ilvl="5" w:tplc="C450B83A">
      <w:numFmt w:val="bullet"/>
      <w:lvlText w:val="•"/>
      <w:lvlJc w:val="left"/>
      <w:pPr>
        <w:ind w:left="5817" w:hanging="361"/>
      </w:pPr>
      <w:rPr>
        <w:rFonts w:hint="default"/>
        <w:lang w:val="en-US" w:eastAsia="en-US" w:bidi="en-US"/>
      </w:rPr>
    </w:lvl>
    <w:lvl w:ilvl="6" w:tplc="4202D288">
      <w:numFmt w:val="bullet"/>
      <w:lvlText w:val="•"/>
      <w:lvlJc w:val="left"/>
      <w:pPr>
        <w:ind w:left="6882" w:hanging="361"/>
      </w:pPr>
      <w:rPr>
        <w:rFonts w:hint="default"/>
        <w:lang w:val="en-US" w:eastAsia="en-US" w:bidi="en-US"/>
      </w:rPr>
    </w:lvl>
    <w:lvl w:ilvl="7" w:tplc="29B8F66A">
      <w:numFmt w:val="bullet"/>
      <w:lvlText w:val="•"/>
      <w:lvlJc w:val="left"/>
      <w:pPr>
        <w:ind w:left="7946" w:hanging="361"/>
      </w:pPr>
      <w:rPr>
        <w:rFonts w:hint="default"/>
        <w:lang w:val="en-US" w:eastAsia="en-US" w:bidi="en-US"/>
      </w:rPr>
    </w:lvl>
    <w:lvl w:ilvl="8" w:tplc="05226844">
      <w:numFmt w:val="bullet"/>
      <w:lvlText w:val="•"/>
      <w:lvlJc w:val="left"/>
      <w:pPr>
        <w:ind w:left="9011" w:hanging="361"/>
      </w:pPr>
      <w:rPr>
        <w:rFonts w:hint="default"/>
        <w:lang w:val="en-US" w:eastAsia="en-US" w:bidi="en-US"/>
      </w:rPr>
    </w:lvl>
  </w:abstractNum>
  <w:abstractNum w:abstractNumId="1" w15:restartNumberingAfterBreak="0">
    <w:nsid w:val="065B01EA"/>
    <w:multiLevelType w:val="hybridMultilevel"/>
    <w:tmpl w:val="489ABF3E"/>
    <w:lvl w:ilvl="0" w:tplc="3306B510">
      <w:numFmt w:val="bullet"/>
      <w:lvlText w:val=""/>
      <w:lvlJc w:val="left"/>
      <w:pPr>
        <w:ind w:left="1559" w:hanging="361"/>
      </w:pPr>
      <w:rPr>
        <w:rFonts w:ascii="Symbol" w:eastAsia="Symbol" w:hAnsi="Symbol" w:cs="Symbol" w:hint="default"/>
        <w:w w:val="100"/>
        <w:sz w:val="22"/>
        <w:szCs w:val="22"/>
        <w:lang w:val="en-US" w:eastAsia="en-US" w:bidi="en-US"/>
      </w:rPr>
    </w:lvl>
    <w:lvl w:ilvl="1" w:tplc="D39EF04E">
      <w:start w:val="1"/>
      <w:numFmt w:val="lowerLetter"/>
      <w:lvlText w:val="%2."/>
      <w:lvlJc w:val="left"/>
      <w:pPr>
        <w:ind w:left="2280" w:hanging="360"/>
      </w:pPr>
      <w:rPr>
        <w:rFonts w:ascii="Calibri" w:eastAsia="Calibri" w:hAnsi="Calibri" w:cs="Calibri" w:hint="default"/>
        <w:spacing w:val="-1"/>
        <w:w w:val="100"/>
        <w:sz w:val="22"/>
        <w:szCs w:val="22"/>
        <w:lang w:val="en-US" w:eastAsia="en-US" w:bidi="en-US"/>
      </w:rPr>
    </w:lvl>
    <w:lvl w:ilvl="2" w:tplc="AA18F818">
      <w:numFmt w:val="bullet"/>
      <w:lvlText w:val="•"/>
      <w:lvlJc w:val="left"/>
      <w:pPr>
        <w:ind w:left="3264" w:hanging="360"/>
      </w:pPr>
      <w:rPr>
        <w:rFonts w:hint="default"/>
        <w:lang w:val="en-US" w:eastAsia="en-US" w:bidi="en-US"/>
      </w:rPr>
    </w:lvl>
    <w:lvl w:ilvl="3" w:tplc="3B7EC266">
      <w:numFmt w:val="bullet"/>
      <w:lvlText w:val="•"/>
      <w:lvlJc w:val="left"/>
      <w:pPr>
        <w:ind w:left="4248" w:hanging="360"/>
      </w:pPr>
      <w:rPr>
        <w:rFonts w:hint="default"/>
        <w:lang w:val="en-US" w:eastAsia="en-US" w:bidi="en-US"/>
      </w:rPr>
    </w:lvl>
    <w:lvl w:ilvl="4" w:tplc="70FE4798">
      <w:numFmt w:val="bullet"/>
      <w:lvlText w:val="•"/>
      <w:lvlJc w:val="left"/>
      <w:pPr>
        <w:ind w:left="5233" w:hanging="360"/>
      </w:pPr>
      <w:rPr>
        <w:rFonts w:hint="default"/>
        <w:lang w:val="en-US" w:eastAsia="en-US" w:bidi="en-US"/>
      </w:rPr>
    </w:lvl>
    <w:lvl w:ilvl="5" w:tplc="0AF4AF0E">
      <w:numFmt w:val="bullet"/>
      <w:lvlText w:val="•"/>
      <w:lvlJc w:val="left"/>
      <w:pPr>
        <w:ind w:left="6217" w:hanging="360"/>
      </w:pPr>
      <w:rPr>
        <w:rFonts w:hint="default"/>
        <w:lang w:val="en-US" w:eastAsia="en-US" w:bidi="en-US"/>
      </w:rPr>
    </w:lvl>
    <w:lvl w:ilvl="6" w:tplc="269E0716">
      <w:numFmt w:val="bullet"/>
      <w:lvlText w:val="•"/>
      <w:lvlJc w:val="left"/>
      <w:pPr>
        <w:ind w:left="7202" w:hanging="360"/>
      </w:pPr>
      <w:rPr>
        <w:rFonts w:hint="default"/>
        <w:lang w:val="en-US" w:eastAsia="en-US" w:bidi="en-US"/>
      </w:rPr>
    </w:lvl>
    <w:lvl w:ilvl="7" w:tplc="259C30A2">
      <w:numFmt w:val="bullet"/>
      <w:lvlText w:val="•"/>
      <w:lvlJc w:val="left"/>
      <w:pPr>
        <w:ind w:left="8186" w:hanging="360"/>
      </w:pPr>
      <w:rPr>
        <w:rFonts w:hint="default"/>
        <w:lang w:val="en-US" w:eastAsia="en-US" w:bidi="en-US"/>
      </w:rPr>
    </w:lvl>
    <w:lvl w:ilvl="8" w:tplc="31A4C5A2">
      <w:numFmt w:val="bullet"/>
      <w:lvlText w:val="•"/>
      <w:lvlJc w:val="left"/>
      <w:pPr>
        <w:ind w:left="9171" w:hanging="360"/>
      </w:pPr>
      <w:rPr>
        <w:rFonts w:hint="default"/>
        <w:lang w:val="en-US" w:eastAsia="en-US" w:bidi="en-US"/>
      </w:rPr>
    </w:lvl>
  </w:abstractNum>
  <w:abstractNum w:abstractNumId="2" w15:restartNumberingAfterBreak="0">
    <w:nsid w:val="073A6229"/>
    <w:multiLevelType w:val="hybridMultilevel"/>
    <w:tmpl w:val="10E8E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7655F"/>
    <w:multiLevelType w:val="multilevel"/>
    <w:tmpl w:val="3BB042B8"/>
    <w:lvl w:ilvl="0">
      <w:start w:val="1"/>
      <w:numFmt w:val="upperLetter"/>
      <w:lvlText w:val="%1"/>
      <w:lvlJc w:val="left"/>
      <w:pPr>
        <w:ind w:left="840" w:hanging="365"/>
      </w:pPr>
      <w:rPr>
        <w:rFonts w:hint="default"/>
        <w:lang w:val="en-US" w:eastAsia="en-US" w:bidi="en-US"/>
      </w:rPr>
    </w:lvl>
    <w:lvl w:ilvl="1">
      <w:start w:val="2"/>
      <w:numFmt w:val="upperLetter"/>
      <w:lvlText w:val="%1-%2"/>
      <w:lvlJc w:val="left"/>
      <w:pPr>
        <w:ind w:left="840"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60" w:hanging="361"/>
      </w:pPr>
      <w:rPr>
        <w:rFonts w:ascii="Calibri" w:eastAsia="Calibri" w:hAnsi="Calibri" w:cs="Calibri"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4" w15:restartNumberingAfterBreak="0">
    <w:nsid w:val="13E1585D"/>
    <w:multiLevelType w:val="hybridMultilevel"/>
    <w:tmpl w:val="4CFCC6FE"/>
    <w:lvl w:ilvl="0" w:tplc="93B2899A">
      <w:start w:val="1"/>
      <w:numFmt w:val="decimal"/>
      <w:lvlText w:val="%1."/>
      <w:lvlJc w:val="left"/>
      <w:pPr>
        <w:ind w:left="1560" w:hanging="361"/>
      </w:pPr>
      <w:rPr>
        <w:rFonts w:ascii="Calibri" w:eastAsia="Calibri" w:hAnsi="Calibri" w:cs="Calibri" w:hint="default"/>
        <w:w w:val="100"/>
        <w:sz w:val="22"/>
        <w:szCs w:val="22"/>
        <w:lang w:val="en-US" w:eastAsia="en-US" w:bidi="en-US"/>
      </w:rPr>
    </w:lvl>
    <w:lvl w:ilvl="1" w:tplc="43709532">
      <w:start w:val="1"/>
      <w:numFmt w:val="lowerLetter"/>
      <w:lvlText w:val="%2."/>
      <w:lvlJc w:val="left"/>
      <w:pPr>
        <w:ind w:left="1920" w:hanging="360"/>
      </w:pPr>
      <w:rPr>
        <w:rFonts w:ascii="Calibri" w:eastAsia="Calibri" w:hAnsi="Calibri" w:cs="Calibri" w:hint="default"/>
        <w:spacing w:val="-1"/>
        <w:w w:val="100"/>
        <w:sz w:val="22"/>
        <w:szCs w:val="22"/>
        <w:lang w:val="en-US" w:eastAsia="en-US" w:bidi="en-US"/>
      </w:rPr>
    </w:lvl>
    <w:lvl w:ilvl="2" w:tplc="11A2C306">
      <w:numFmt w:val="bullet"/>
      <w:lvlText w:val="•"/>
      <w:lvlJc w:val="left"/>
      <w:pPr>
        <w:ind w:left="2944" w:hanging="360"/>
      </w:pPr>
      <w:rPr>
        <w:rFonts w:hint="default"/>
        <w:lang w:val="en-US" w:eastAsia="en-US" w:bidi="en-US"/>
      </w:rPr>
    </w:lvl>
    <w:lvl w:ilvl="3" w:tplc="4C1E95B0">
      <w:numFmt w:val="bullet"/>
      <w:lvlText w:val="•"/>
      <w:lvlJc w:val="left"/>
      <w:pPr>
        <w:ind w:left="3968" w:hanging="360"/>
      </w:pPr>
      <w:rPr>
        <w:rFonts w:hint="default"/>
        <w:lang w:val="en-US" w:eastAsia="en-US" w:bidi="en-US"/>
      </w:rPr>
    </w:lvl>
    <w:lvl w:ilvl="4" w:tplc="226E587C">
      <w:numFmt w:val="bullet"/>
      <w:lvlText w:val="•"/>
      <w:lvlJc w:val="left"/>
      <w:pPr>
        <w:ind w:left="4993" w:hanging="360"/>
      </w:pPr>
      <w:rPr>
        <w:rFonts w:hint="default"/>
        <w:lang w:val="en-US" w:eastAsia="en-US" w:bidi="en-US"/>
      </w:rPr>
    </w:lvl>
    <w:lvl w:ilvl="5" w:tplc="FBB01DA0">
      <w:numFmt w:val="bullet"/>
      <w:lvlText w:val="•"/>
      <w:lvlJc w:val="left"/>
      <w:pPr>
        <w:ind w:left="6017" w:hanging="360"/>
      </w:pPr>
      <w:rPr>
        <w:rFonts w:hint="default"/>
        <w:lang w:val="en-US" w:eastAsia="en-US" w:bidi="en-US"/>
      </w:rPr>
    </w:lvl>
    <w:lvl w:ilvl="6" w:tplc="F0384284">
      <w:numFmt w:val="bullet"/>
      <w:lvlText w:val="•"/>
      <w:lvlJc w:val="left"/>
      <w:pPr>
        <w:ind w:left="7042" w:hanging="360"/>
      </w:pPr>
      <w:rPr>
        <w:rFonts w:hint="default"/>
        <w:lang w:val="en-US" w:eastAsia="en-US" w:bidi="en-US"/>
      </w:rPr>
    </w:lvl>
    <w:lvl w:ilvl="7" w:tplc="15442ED4">
      <w:numFmt w:val="bullet"/>
      <w:lvlText w:val="•"/>
      <w:lvlJc w:val="left"/>
      <w:pPr>
        <w:ind w:left="8066" w:hanging="360"/>
      </w:pPr>
      <w:rPr>
        <w:rFonts w:hint="default"/>
        <w:lang w:val="en-US" w:eastAsia="en-US" w:bidi="en-US"/>
      </w:rPr>
    </w:lvl>
    <w:lvl w:ilvl="8" w:tplc="E9C48FFC">
      <w:numFmt w:val="bullet"/>
      <w:lvlText w:val="•"/>
      <w:lvlJc w:val="left"/>
      <w:pPr>
        <w:ind w:left="9091" w:hanging="360"/>
      </w:pPr>
      <w:rPr>
        <w:rFonts w:hint="default"/>
        <w:lang w:val="en-US" w:eastAsia="en-US" w:bidi="en-US"/>
      </w:rPr>
    </w:lvl>
  </w:abstractNum>
  <w:abstractNum w:abstractNumId="5" w15:restartNumberingAfterBreak="0">
    <w:nsid w:val="14942270"/>
    <w:multiLevelType w:val="hybridMultilevel"/>
    <w:tmpl w:val="A198D056"/>
    <w:lvl w:ilvl="0" w:tplc="F00C9740">
      <w:start w:val="7"/>
      <w:numFmt w:val="decimal"/>
      <w:lvlText w:val="%1."/>
      <w:lvlJc w:val="left"/>
      <w:pPr>
        <w:ind w:left="1560" w:hanging="361"/>
      </w:pPr>
      <w:rPr>
        <w:rFonts w:ascii="Calibri" w:eastAsia="Calibri" w:hAnsi="Calibri" w:cs="Calibri" w:hint="default"/>
        <w:w w:val="100"/>
        <w:sz w:val="22"/>
        <w:szCs w:val="22"/>
        <w:lang w:val="en-US" w:eastAsia="en-US" w:bidi="en-US"/>
      </w:rPr>
    </w:lvl>
    <w:lvl w:ilvl="1" w:tplc="05668632">
      <w:start w:val="1"/>
      <w:numFmt w:val="lowerLetter"/>
      <w:lvlText w:val="%2."/>
      <w:lvlJc w:val="left"/>
      <w:pPr>
        <w:ind w:left="1920" w:hanging="360"/>
      </w:pPr>
      <w:rPr>
        <w:rFonts w:ascii="Calibri" w:eastAsia="Calibri" w:hAnsi="Calibri" w:cs="Calibri" w:hint="default"/>
        <w:spacing w:val="-1"/>
        <w:w w:val="100"/>
        <w:sz w:val="22"/>
        <w:szCs w:val="22"/>
        <w:lang w:val="en-US" w:eastAsia="en-US" w:bidi="en-US"/>
      </w:rPr>
    </w:lvl>
    <w:lvl w:ilvl="2" w:tplc="8BEA2D02">
      <w:numFmt w:val="bullet"/>
      <w:lvlText w:val="•"/>
      <w:lvlJc w:val="left"/>
      <w:pPr>
        <w:ind w:left="2944" w:hanging="360"/>
      </w:pPr>
      <w:rPr>
        <w:rFonts w:hint="default"/>
        <w:lang w:val="en-US" w:eastAsia="en-US" w:bidi="en-US"/>
      </w:rPr>
    </w:lvl>
    <w:lvl w:ilvl="3" w:tplc="0A64E626">
      <w:numFmt w:val="bullet"/>
      <w:lvlText w:val="•"/>
      <w:lvlJc w:val="left"/>
      <w:pPr>
        <w:ind w:left="3968" w:hanging="360"/>
      </w:pPr>
      <w:rPr>
        <w:rFonts w:hint="default"/>
        <w:lang w:val="en-US" w:eastAsia="en-US" w:bidi="en-US"/>
      </w:rPr>
    </w:lvl>
    <w:lvl w:ilvl="4" w:tplc="F5069F60">
      <w:numFmt w:val="bullet"/>
      <w:lvlText w:val="•"/>
      <w:lvlJc w:val="left"/>
      <w:pPr>
        <w:ind w:left="4993" w:hanging="360"/>
      </w:pPr>
      <w:rPr>
        <w:rFonts w:hint="default"/>
        <w:lang w:val="en-US" w:eastAsia="en-US" w:bidi="en-US"/>
      </w:rPr>
    </w:lvl>
    <w:lvl w:ilvl="5" w:tplc="B3962090">
      <w:numFmt w:val="bullet"/>
      <w:lvlText w:val="•"/>
      <w:lvlJc w:val="left"/>
      <w:pPr>
        <w:ind w:left="6017" w:hanging="360"/>
      </w:pPr>
      <w:rPr>
        <w:rFonts w:hint="default"/>
        <w:lang w:val="en-US" w:eastAsia="en-US" w:bidi="en-US"/>
      </w:rPr>
    </w:lvl>
    <w:lvl w:ilvl="6" w:tplc="8C2AD0DA">
      <w:numFmt w:val="bullet"/>
      <w:lvlText w:val="•"/>
      <w:lvlJc w:val="left"/>
      <w:pPr>
        <w:ind w:left="7042" w:hanging="360"/>
      </w:pPr>
      <w:rPr>
        <w:rFonts w:hint="default"/>
        <w:lang w:val="en-US" w:eastAsia="en-US" w:bidi="en-US"/>
      </w:rPr>
    </w:lvl>
    <w:lvl w:ilvl="7" w:tplc="BB52DCE2">
      <w:numFmt w:val="bullet"/>
      <w:lvlText w:val="•"/>
      <w:lvlJc w:val="left"/>
      <w:pPr>
        <w:ind w:left="8066" w:hanging="360"/>
      </w:pPr>
      <w:rPr>
        <w:rFonts w:hint="default"/>
        <w:lang w:val="en-US" w:eastAsia="en-US" w:bidi="en-US"/>
      </w:rPr>
    </w:lvl>
    <w:lvl w:ilvl="8" w:tplc="6674D812">
      <w:numFmt w:val="bullet"/>
      <w:lvlText w:val="•"/>
      <w:lvlJc w:val="left"/>
      <w:pPr>
        <w:ind w:left="9091" w:hanging="360"/>
      </w:pPr>
      <w:rPr>
        <w:rFonts w:hint="default"/>
        <w:lang w:val="en-US" w:eastAsia="en-US" w:bidi="en-US"/>
      </w:rPr>
    </w:lvl>
  </w:abstractNum>
  <w:abstractNum w:abstractNumId="6" w15:restartNumberingAfterBreak="0">
    <w:nsid w:val="183E4815"/>
    <w:multiLevelType w:val="multilevel"/>
    <w:tmpl w:val="E0E4270C"/>
    <w:lvl w:ilvl="0">
      <w:start w:val="1"/>
      <w:numFmt w:val="upperLetter"/>
      <w:lvlText w:val="%1"/>
      <w:lvlJc w:val="left"/>
      <w:pPr>
        <w:ind w:left="840" w:hanging="365"/>
      </w:pPr>
      <w:rPr>
        <w:rFonts w:hint="default"/>
        <w:lang w:val="en-US" w:eastAsia="en-US" w:bidi="en-US"/>
      </w:rPr>
    </w:lvl>
    <w:lvl w:ilvl="1">
      <w:start w:val="2"/>
      <w:numFmt w:val="upperLetter"/>
      <w:lvlText w:val="%1-%2"/>
      <w:lvlJc w:val="left"/>
      <w:pPr>
        <w:ind w:left="840"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60" w:hanging="361"/>
      </w:pPr>
      <w:rPr>
        <w:rFonts w:ascii="Calibri" w:eastAsia="Calibri" w:hAnsi="Calibri" w:cs="Calibri"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7" w15:restartNumberingAfterBreak="0">
    <w:nsid w:val="18A41004"/>
    <w:multiLevelType w:val="multilevel"/>
    <w:tmpl w:val="6CCC3092"/>
    <w:lvl w:ilvl="0">
      <w:start w:val="1"/>
      <w:numFmt w:val="upperLetter"/>
      <w:lvlText w:val="%1"/>
      <w:lvlJc w:val="left"/>
      <w:pPr>
        <w:ind w:left="839" w:hanging="365"/>
      </w:pPr>
      <w:rPr>
        <w:rFonts w:hint="default"/>
        <w:lang w:val="en-US" w:eastAsia="en-US" w:bidi="en-US"/>
      </w:rPr>
    </w:lvl>
    <w:lvl w:ilvl="1">
      <w:start w:val="2"/>
      <w:numFmt w:val="upperLetter"/>
      <w:lvlText w:val="%1-%2"/>
      <w:lvlJc w:val="left"/>
      <w:pPr>
        <w:ind w:left="839"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59" w:hanging="361"/>
      </w:pPr>
      <w:rPr>
        <w:rFonts w:ascii="Calibri" w:eastAsia="Calibri" w:hAnsi="Calibri" w:cs="Calibri"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8" w15:restartNumberingAfterBreak="0">
    <w:nsid w:val="1C4E03C2"/>
    <w:multiLevelType w:val="hybridMultilevel"/>
    <w:tmpl w:val="9C24AD4E"/>
    <w:lvl w:ilvl="0" w:tplc="1C2E68A0">
      <w:start w:val="1"/>
      <w:numFmt w:val="decimal"/>
      <w:lvlText w:val="%1."/>
      <w:lvlJc w:val="left"/>
      <w:pPr>
        <w:ind w:left="1920" w:hanging="361"/>
      </w:pPr>
      <w:rPr>
        <w:rFonts w:ascii="Calibri" w:eastAsia="Calibri" w:hAnsi="Calibri" w:cs="Calibri" w:hint="default"/>
        <w:w w:val="100"/>
        <w:sz w:val="22"/>
        <w:szCs w:val="22"/>
        <w:lang w:val="en-US" w:eastAsia="en-US" w:bidi="en-US"/>
      </w:rPr>
    </w:lvl>
    <w:lvl w:ilvl="1" w:tplc="36804DB8">
      <w:numFmt w:val="bullet"/>
      <w:lvlText w:val=""/>
      <w:lvlJc w:val="left"/>
      <w:pPr>
        <w:ind w:left="2279" w:hanging="361"/>
      </w:pPr>
      <w:rPr>
        <w:rFonts w:hint="default"/>
        <w:w w:val="100"/>
        <w:lang w:val="en-US" w:eastAsia="en-US" w:bidi="en-US"/>
      </w:rPr>
    </w:lvl>
    <w:lvl w:ilvl="2" w:tplc="0FC20B8C">
      <w:numFmt w:val="bullet"/>
      <w:lvlText w:val="•"/>
      <w:lvlJc w:val="left"/>
      <w:pPr>
        <w:ind w:left="3264" w:hanging="361"/>
      </w:pPr>
      <w:rPr>
        <w:rFonts w:hint="default"/>
        <w:lang w:val="en-US" w:eastAsia="en-US" w:bidi="en-US"/>
      </w:rPr>
    </w:lvl>
    <w:lvl w:ilvl="3" w:tplc="61DEE404">
      <w:numFmt w:val="bullet"/>
      <w:lvlText w:val="•"/>
      <w:lvlJc w:val="left"/>
      <w:pPr>
        <w:ind w:left="4248" w:hanging="361"/>
      </w:pPr>
      <w:rPr>
        <w:rFonts w:hint="default"/>
        <w:lang w:val="en-US" w:eastAsia="en-US" w:bidi="en-US"/>
      </w:rPr>
    </w:lvl>
    <w:lvl w:ilvl="4" w:tplc="137A9D78">
      <w:numFmt w:val="bullet"/>
      <w:lvlText w:val="•"/>
      <w:lvlJc w:val="left"/>
      <w:pPr>
        <w:ind w:left="5233" w:hanging="361"/>
      </w:pPr>
      <w:rPr>
        <w:rFonts w:hint="default"/>
        <w:lang w:val="en-US" w:eastAsia="en-US" w:bidi="en-US"/>
      </w:rPr>
    </w:lvl>
    <w:lvl w:ilvl="5" w:tplc="86E6C3D8">
      <w:numFmt w:val="bullet"/>
      <w:lvlText w:val="•"/>
      <w:lvlJc w:val="left"/>
      <w:pPr>
        <w:ind w:left="6217" w:hanging="361"/>
      </w:pPr>
      <w:rPr>
        <w:rFonts w:hint="default"/>
        <w:lang w:val="en-US" w:eastAsia="en-US" w:bidi="en-US"/>
      </w:rPr>
    </w:lvl>
    <w:lvl w:ilvl="6" w:tplc="CE342548">
      <w:numFmt w:val="bullet"/>
      <w:lvlText w:val="•"/>
      <w:lvlJc w:val="left"/>
      <w:pPr>
        <w:ind w:left="7202" w:hanging="361"/>
      </w:pPr>
      <w:rPr>
        <w:rFonts w:hint="default"/>
        <w:lang w:val="en-US" w:eastAsia="en-US" w:bidi="en-US"/>
      </w:rPr>
    </w:lvl>
    <w:lvl w:ilvl="7" w:tplc="872E7F9C">
      <w:numFmt w:val="bullet"/>
      <w:lvlText w:val="•"/>
      <w:lvlJc w:val="left"/>
      <w:pPr>
        <w:ind w:left="8186" w:hanging="361"/>
      </w:pPr>
      <w:rPr>
        <w:rFonts w:hint="default"/>
        <w:lang w:val="en-US" w:eastAsia="en-US" w:bidi="en-US"/>
      </w:rPr>
    </w:lvl>
    <w:lvl w:ilvl="8" w:tplc="1F6A9416">
      <w:numFmt w:val="bullet"/>
      <w:lvlText w:val="•"/>
      <w:lvlJc w:val="left"/>
      <w:pPr>
        <w:ind w:left="9171" w:hanging="361"/>
      </w:pPr>
      <w:rPr>
        <w:rFonts w:hint="default"/>
        <w:lang w:val="en-US" w:eastAsia="en-US" w:bidi="en-US"/>
      </w:rPr>
    </w:lvl>
  </w:abstractNum>
  <w:abstractNum w:abstractNumId="9" w15:restartNumberingAfterBreak="0">
    <w:nsid w:val="1FCC1D78"/>
    <w:multiLevelType w:val="hybridMultilevel"/>
    <w:tmpl w:val="7FE02158"/>
    <w:lvl w:ilvl="0" w:tplc="B58E9C10">
      <w:start w:val="1"/>
      <w:numFmt w:val="decimal"/>
      <w:lvlText w:val="%1."/>
      <w:lvlJc w:val="left"/>
      <w:pPr>
        <w:ind w:left="1200" w:hanging="361"/>
      </w:pPr>
      <w:rPr>
        <w:rFonts w:ascii="Calibri" w:eastAsia="Calibri" w:hAnsi="Calibri" w:cs="Calibri" w:hint="default"/>
        <w:w w:val="100"/>
        <w:sz w:val="22"/>
        <w:szCs w:val="22"/>
        <w:lang w:val="en-US" w:eastAsia="en-US" w:bidi="en-US"/>
      </w:rPr>
    </w:lvl>
    <w:lvl w:ilvl="1" w:tplc="7DE670FA">
      <w:numFmt w:val="bullet"/>
      <w:lvlText w:val="o"/>
      <w:lvlJc w:val="left"/>
      <w:pPr>
        <w:ind w:left="2281" w:hanging="361"/>
      </w:pPr>
      <w:rPr>
        <w:rFonts w:ascii="Courier New" w:eastAsia="Courier New" w:hAnsi="Courier New" w:cs="Courier New" w:hint="default"/>
        <w:w w:val="100"/>
        <w:sz w:val="22"/>
        <w:szCs w:val="22"/>
        <w:lang w:val="en-US" w:eastAsia="en-US" w:bidi="en-US"/>
      </w:rPr>
    </w:lvl>
    <w:lvl w:ilvl="2" w:tplc="A60E0594">
      <w:numFmt w:val="bullet"/>
      <w:lvlText w:val="•"/>
      <w:lvlJc w:val="left"/>
      <w:pPr>
        <w:ind w:left="3264" w:hanging="361"/>
      </w:pPr>
      <w:rPr>
        <w:rFonts w:hint="default"/>
        <w:lang w:val="en-US" w:eastAsia="en-US" w:bidi="en-US"/>
      </w:rPr>
    </w:lvl>
    <w:lvl w:ilvl="3" w:tplc="7F7632F6">
      <w:numFmt w:val="bullet"/>
      <w:lvlText w:val="•"/>
      <w:lvlJc w:val="left"/>
      <w:pPr>
        <w:ind w:left="4248" w:hanging="361"/>
      </w:pPr>
      <w:rPr>
        <w:rFonts w:hint="default"/>
        <w:lang w:val="en-US" w:eastAsia="en-US" w:bidi="en-US"/>
      </w:rPr>
    </w:lvl>
    <w:lvl w:ilvl="4" w:tplc="57BC509A">
      <w:numFmt w:val="bullet"/>
      <w:lvlText w:val="•"/>
      <w:lvlJc w:val="left"/>
      <w:pPr>
        <w:ind w:left="5233" w:hanging="361"/>
      </w:pPr>
      <w:rPr>
        <w:rFonts w:hint="default"/>
        <w:lang w:val="en-US" w:eastAsia="en-US" w:bidi="en-US"/>
      </w:rPr>
    </w:lvl>
    <w:lvl w:ilvl="5" w:tplc="98F0CCB0">
      <w:numFmt w:val="bullet"/>
      <w:lvlText w:val="•"/>
      <w:lvlJc w:val="left"/>
      <w:pPr>
        <w:ind w:left="6217" w:hanging="361"/>
      </w:pPr>
      <w:rPr>
        <w:rFonts w:hint="default"/>
        <w:lang w:val="en-US" w:eastAsia="en-US" w:bidi="en-US"/>
      </w:rPr>
    </w:lvl>
    <w:lvl w:ilvl="6" w:tplc="30941E26">
      <w:numFmt w:val="bullet"/>
      <w:lvlText w:val="•"/>
      <w:lvlJc w:val="left"/>
      <w:pPr>
        <w:ind w:left="7202" w:hanging="361"/>
      </w:pPr>
      <w:rPr>
        <w:rFonts w:hint="default"/>
        <w:lang w:val="en-US" w:eastAsia="en-US" w:bidi="en-US"/>
      </w:rPr>
    </w:lvl>
    <w:lvl w:ilvl="7" w:tplc="EA569E82">
      <w:numFmt w:val="bullet"/>
      <w:lvlText w:val="•"/>
      <w:lvlJc w:val="left"/>
      <w:pPr>
        <w:ind w:left="8186" w:hanging="361"/>
      </w:pPr>
      <w:rPr>
        <w:rFonts w:hint="default"/>
        <w:lang w:val="en-US" w:eastAsia="en-US" w:bidi="en-US"/>
      </w:rPr>
    </w:lvl>
    <w:lvl w:ilvl="8" w:tplc="5BA06C98">
      <w:numFmt w:val="bullet"/>
      <w:lvlText w:val="•"/>
      <w:lvlJc w:val="left"/>
      <w:pPr>
        <w:ind w:left="9171" w:hanging="361"/>
      </w:pPr>
      <w:rPr>
        <w:rFonts w:hint="default"/>
        <w:lang w:val="en-US" w:eastAsia="en-US" w:bidi="en-US"/>
      </w:rPr>
    </w:lvl>
  </w:abstractNum>
  <w:abstractNum w:abstractNumId="10" w15:restartNumberingAfterBreak="0">
    <w:nsid w:val="25490909"/>
    <w:multiLevelType w:val="hybridMultilevel"/>
    <w:tmpl w:val="B2063C1C"/>
    <w:lvl w:ilvl="0" w:tplc="61520106">
      <w:numFmt w:val="bullet"/>
      <w:lvlText w:val=""/>
      <w:lvlJc w:val="left"/>
      <w:pPr>
        <w:ind w:left="465" w:hanging="360"/>
      </w:pPr>
      <w:rPr>
        <w:rFonts w:ascii="Symbol" w:eastAsia="Symbol" w:hAnsi="Symbol" w:cs="Symbol" w:hint="default"/>
        <w:w w:val="99"/>
        <w:sz w:val="20"/>
        <w:szCs w:val="20"/>
        <w:lang w:val="en-US" w:eastAsia="en-US" w:bidi="en-US"/>
      </w:rPr>
    </w:lvl>
    <w:lvl w:ilvl="1" w:tplc="955EBFC8">
      <w:numFmt w:val="bullet"/>
      <w:lvlText w:val="•"/>
      <w:lvlJc w:val="left"/>
      <w:pPr>
        <w:ind w:left="809" w:hanging="360"/>
      </w:pPr>
      <w:rPr>
        <w:rFonts w:hint="default"/>
        <w:lang w:val="en-US" w:eastAsia="en-US" w:bidi="en-US"/>
      </w:rPr>
    </w:lvl>
    <w:lvl w:ilvl="2" w:tplc="D8F48322">
      <w:numFmt w:val="bullet"/>
      <w:lvlText w:val="•"/>
      <w:lvlJc w:val="left"/>
      <w:pPr>
        <w:ind w:left="1158" w:hanging="360"/>
      </w:pPr>
      <w:rPr>
        <w:rFonts w:hint="default"/>
        <w:lang w:val="en-US" w:eastAsia="en-US" w:bidi="en-US"/>
      </w:rPr>
    </w:lvl>
    <w:lvl w:ilvl="3" w:tplc="250ECF12">
      <w:numFmt w:val="bullet"/>
      <w:lvlText w:val="•"/>
      <w:lvlJc w:val="left"/>
      <w:pPr>
        <w:ind w:left="1507" w:hanging="360"/>
      </w:pPr>
      <w:rPr>
        <w:rFonts w:hint="default"/>
        <w:lang w:val="en-US" w:eastAsia="en-US" w:bidi="en-US"/>
      </w:rPr>
    </w:lvl>
    <w:lvl w:ilvl="4" w:tplc="8AE2935A">
      <w:numFmt w:val="bullet"/>
      <w:lvlText w:val="•"/>
      <w:lvlJc w:val="left"/>
      <w:pPr>
        <w:ind w:left="1856" w:hanging="360"/>
      </w:pPr>
      <w:rPr>
        <w:rFonts w:hint="default"/>
        <w:lang w:val="en-US" w:eastAsia="en-US" w:bidi="en-US"/>
      </w:rPr>
    </w:lvl>
    <w:lvl w:ilvl="5" w:tplc="7F10187E">
      <w:numFmt w:val="bullet"/>
      <w:lvlText w:val="•"/>
      <w:lvlJc w:val="left"/>
      <w:pPr>
        <w:ind w:left="2205" w:hanging="360"/>
      </w:pPr>
      <w:rPr>
        <w:rFonts w:hint="default"/>
        <w:lang w:val="en-US" w:eastAsia="en-US" w:bidi="en-US"/>
      </w:rPr>
    </w:lvl>
    <w:lvl w:ilvl="6" w:tplc="E2C672F8">
      <w:numFmt w:val="bullet"/>
      <w:lvlText w:val="•"/>
      <w:lvlJc w:val="left"/>
      <w:pPr>
        <w:ind w:left="2554" w:hanging="360"/>
      </w:pPr>
      <w:rPr>
        <w:rFonts w:hint="default"/>
        <w:lang w:val="en-US" w:eastAsia="en-US" w:bidi="en-US"/>
      </w:rPr>
    </w:lvl>
    <w:lvl w:ilvl="7" w:tplc="F0E655AC">
      <w:numFmt w:val="bullet"/>
      <w:lvlText w:val="•"/>
      <w:lvlJc w:val="left"/>
      <w:pPr>
        <w:ind w:left="2903" w:hanging="360"/>
      </w:pPr>
      <w:rPr>
        <w:rFonts w:hint="default"/>
        <w:lang w:val="en-US" w:eastAsia="en-US" w:bidi="en-US"/>
      </w:rPr>
    </w:lvl>
    <w:lvl w:ilvl="8" w:tplc="1D6E6630">
      <w:numFmt w:val="bullet"/>
      <w:lvlText w:val="•"/>
      <w:lvlJc w:val="left"/>
      <w:pPr>
        <w:ind w:left="3252" w:hanging="360"/>
      </w:pPr>
      <w:rPr>
        <w:rFonts w:hint="default"/>
        <w:lang w:val="en-US" w:eastAsia="en-US" w:bidi="en-US"/>
      </w:rPr>
    </w:lvl>
  </w:abstractNum>
  <w:abstractNum w:abstractNumId="11" w15:restartNumberingAfterBreak="0">
    <w:nsid w:val="261B25F1"/>
    <w:multiLevelType w:val="hybridMultilevel"/>
    <w:tmpl w:val="9A02CC32"/>
    <w:lvl w:ilvl="0" w:tplc="0FB4BFA6">
      <w:start w:val="1"/>
      <w:numFmt w:val="decimal"/>
      <w:lvlText w:val="%1."/>
      <w:lvlJc w:val="left"/>
      <w:pPr>
        <w:ind w:left="1560" w:hanging="361"/>
      </w:pPr>
      <w:rPr>
        <w:rFonts w:ascii="Calibri" w:eastAsia="Calibri" w:hAnsi="Calibri" w:cs="Calibri" w:hint="default"/>
        <w:w w:val="100"/>
        <w:sz w:val="22"/>
        <w:szCs w:val="22"/>
        <w:lang w:val="en-US" w:eastAsia="en-US" w:bidi="en-US"/>
      </w:rPr>
    </w:lvl>
    <w:lvl w:ilvl="1" w:tplc="EC785604">
      <w:numFmt w:val="bullet"/>
      <w:lvlText w:val="•"/>
      <w:lvlJc w:val="left"/>
      <w:pPr>
        <w:ind w:left="2518" w:hanging="361"/>
      </w:pPr>
      <w:rPr>
        <w:rFonts w:hint="default"/>
        <w:lang w:val="en-US" w:eastAsia="en-US" w:bidi="en-US"/>
      </w:rPr>
    </w:lvl>
    <w:lvl w:ilvl="2" w:tplc="683C3DB4">
      <w:numFmt w:val="bullet"/>
      <w:lvlText w:val="•"/>
      <w:lvlJc w:val="left"/>
      <w:pPr>
        <w:ind w:left="3476" w:hanging="361"/>
      </w:pPr>
      <w:rPr>
        <w:rFonts w:hint="default"/>
        <w:lang w:val="en-US" w:eastAsia="en-US" w:bidi="en-US"/>
      </w:rPr>
    </w:lvl>
    <w:lvl w:ilvl="3" w:tplc="7F3821CC">
      <w:numFmt w:val="bullet"/>
      <w:lvlText w:val="•"/>
      <w:lvlJc w:val="left"/>
      <w:pPr>
        <w:ind w:left="4434" w:hanging="361"/>
      </w:pPr>
      <w:rPr>
        <w:rFonts w:hint="default"/>
        <w:lang w:val="en-US" w:eastAsia="en-US" w:bidi="en-US"/>
      </w:rPr>
    </w:lvl>
    <w:lvl w:ilvl="4" w:tplc="DFCC1662">
      <w:numFmt w:val="bullet"/>
      <w:lvlText w:val="•"/>
      <w:lvlJc w:val="left"/>
      <w:pPr>
        <w:ind w:left="5392" w:hanging="361"/>
      </w:pPr>
      <w:rPr>
        <w:rFonts w:hint="default"/>
        <w:lang w:val="en-US" w:eastAsia="en-US" w:bidi="en-US"/>
      </w:rPr>
    </w:lvl>
    <w:lvl w:ilvl="5" w:tplc="25A80BF8">
      <w:numFmt w:val="bullet"/>
      <w:lvlText w:val="•"/>
      <w:lvlJc w:val="left"/>
      <w:pPr>
        <w:ind w:left="6350" w:hanging="361"/>
      </w:pPr>
      <w:rPr>
        <w:rFonts w:hint="default"/>
        <w:lang w:val="en-US" w:eastAsia="en-US" w:bidi="en-US"/>
      </w:rPr>
    </w:lvl>
    <w:lvl w:ilvl="6" w:tplc="85E2994A">
      <w:numFmt w:val="bullet"/>
      <w:lvlText w:val="•"/>
      <w:lvlJc w:val="left"/>
      <w:pPr>
        <w:ind w:left="7308" w:hanging="361"/>
      </w:pPr>
      <w:rPr>
        <w:rFonts w:hint="default"/>
        <w:lang w:val="en-US" w:eastAsia="en-US" w:bidi="en-US"/>
      </w:rPr>
    </w:lvl>
    <w:lvl w:ilvl="7" w:tplc="337A4DD4">
      <w:numFmt w:val="bullet"/>
      <w:lvlText w:val="•"/>
      <w:lvlJc w:val="left"/>
      <w:pPr>
        <w:ind w:left="8266" w:hanging="361"/>
      </w:pPr>
      <w:rPr>
        <w:rFonts w:hint="default"/>
        <w:lang w:val="en-US" w:eastAsia="en-US" w:bidi="en-US"/>
      </w:rPr>
    </w:lvl>
    <w:lvl w:ilvl="8" w:tplc="24346BCA">
      <w:numFmt w:val="bullet"/>
      <w:lvlText w:val="•"/>
      <w:lvlJc w:val="left"/>
      <w:pPr>
        <w:ind w:left="9224" w:hanging="361"/>
      </w:pPr>
      <w:rPr>
        <w:rFonts w:hint="default"/>
        <w:lang w:val="en-US" w:eastAsia="en-US" w:bidi="en-US"/>
      </w:rPr>
    </w:lvl>
  </w:abstractNum>
  <w:abstractNum w:abstractNumId="12" w15:restartNumberingAfterBreak="0">
    <w:nsid w:val="2C533197"/>
    <w:multiLevelType w:val="multilevel"/>
    <w:tmpl w:val="D19E38E8"/>
    <w:lvl w:ilvl="0">
      <w:start w:val="1"/>
      <w:numFmt w:val="upperLetter"/>
      <w:lvlText w:val="%1"/>
      <w:lvlJc w:val="left"/>
      <w:pPr>
        <w:ind w:left="839" w:hanging="365"/>
      </w:pPr>
      <w:rPr>
        <w:rFonts w:hint="default"/>
        <w:lang w:val="en-US" w:eastAsia="en-US" w:bidi="en-US"/>
      </w:rPr>
    </w:lvl>
    <w:lvl w:ilvl="1">
      <w:start w:val="2"/>
      <w:numFmt w:val="upperLetter"/>
      <w:lvlText w:val="%1-%2"/>
      <w:lvlJc w:val="left"/>
      <w:pPr>
        <w:ind w:left="839"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59" w:hanging="361"/>
      </w:pPr>
      <w:rPr>
        <w:rFonts w:ascii="Calibri" w:eastAsia="Calibri" w:hAnsi="Calibri" w:cs="Calibri"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13" w15:restartNumberingAfterBreak="0">
    <w:nsid w:val="2D0541E0"/>
    <w:multiLevelType w:val="hybridMultilevel"/>
    <w:tmpl w:val="BF42D8B8"/>
    <w:lvl w:ilvl="0" w:tplc="BD227594">
      <w:numFmt w:val="bullet"/>
      <w:lvlText w:val=""/>
      <w:lvlJc w:val="left"/>
      <w:pPr>
        <w:ind w:left="465" w:hanging="360"/>
      </w:pPr>
      <w:rPr>
        <w:rFonts w:ascii="Symbol" w:eastAsia="Symbol" w:hAnsi="Symbol" w:cs="Symbol" w:hint="default"/>
        <w:w w:val="99"/>
        <w:sz w:val="20"/>
        <w:szCs w:val="20"/>
        <w:lang w:val="en-US" w:eastAsia="en-US" w:bidi="en-US"/>
      </w:rPr>
    </w:lvl>
    <w:lvl w:ilvl="1" w:tplc="1CCC11D8">
      <w:numFmt w:val="bullet"/>
      <w:lvlText w:val="•"/>
      <w:lvlJc w:val="left"/>
      <w:pPr>
        <w:ind w:left="809" w:hanging="360"/>
      </w:pPr>
      <w:rPr>
        <w:rFonts w:hint="default"/>
        <w:lang w:val="en-US" w:eastAsia="en-US" w:bidi="en-US"/>
      </w:rPr>
    </w:lvl>
    <w:lvl w:ilvl="2" w:tplc="F5066A62">
      <w:numFmt w:val="bullet"/>
      <w:lvlText w:val="•"/>
      <w:lvlJc w:val="left"/>
      <w:pPr>
        <w:ind w:left="1158" w:hanging="360"/>
      </w:pPr>
      <w:rPr>
        <w:rFonts w:hint="default"/>
        <w:lang w:val="en-US" w:eastAsia="en-US" w:bidi="en-US"/>
      </w:rPr>
    </w:lvl>
    <w:lvl w:ilvl="3" w:tplc="CF20A31A">
      <w:numFmt w:val="bullet"/>
      <w:lvlText w:val="•"/>
      <w:lvlJc w:val="left"/>
      <w:pPr>
        <w:ind w:left="1507" w:hanging="360"/>
      </w:pPr>
      <w:rPr>
        <w:rFonts w:hint="default"/>
        <w:lang w:val="en-US" w:eastAsia="en-US" w:bidi="en-US"/>
      </w:rPr>
    </w:lvl>
    <w:lvl w:ilvl="4" w:tplc="97E2542E">
      <w:numFmt w:val="bullet"/>
      <w:lvlText w:val="•"/>
      <w:lvlJc w:val="left"/>
      <w:pPr>
        <w:ind w:left="1856" w:hanging="360"/>
      </w:pPr>
      <w:rPr>
        <w:rFonts w:hint="default"/>
        <w:lang w:val="en-US" w:eastAsia="en-US" w:bidi="en-US"/>
      </w:rPr>
    </w:lvl>
    <w:lvl w:ilvl="5" w:tplc="BC2ECD6E">
      <w:numFmt w:val="bullet"/>
      <w:lvlText w:val="•"/>
      <w:lvlJc w:val="left"/>
      <w:pPr>
        <w:ind w:left="2205" w:hanging="360"/>
      </w:pPr>
      <w:rPr>
        <w:rFonts w:hint="default"/>
        <w:lang w:val="en-US" w:eastAsia="en-US" w:bidi="en-US"/>
      </w:rPr>
    </w:lvl>
    <w:lvl w:ilvl="6" w:tplc="8DDE0594">
      <w:numFmt w:val="bullet"/>
      <w:lvlText w:val="•"/>
      <w:lvlJc w:val="left"/>
      <w:pPr>
        <w:ind w:left="2554" w:hanging="360"/>
      </w:pPr>
      <w:rPr>
        <w:rFonts w:hint="default"/>
        <w:lang w:val="en-US" w:eastAsia="en-US" w:bidi="en-US"/>
      </w:rPr>
    </w:lvl>
    <w:lvl w:ilvl="7" w:tplc="76C87A76">
      <w:numFmt w:val="bullet"/>
      <w:lvlText w:val="•"/>
      <w:lvlJc w:val="left"/>
      <w:pPr>
        <w:ind w:left="2903" w:hanging="360"/>
      </w:pPr>
      <w:rPr>
        <w:rFonts w:hint="default"/>
        <w:lang w:val="en-US" w:eastAsia="en-US" w:bidi="en-US"/>
      </w:rPr>
    </w:lvl>
    <w:lvl w:ilvl="8" w:tplc="A418AB70">
      <w:numFmt w:val="bullet"/>
      <w:lvlText w:val="•"/>
      <w:lvlJc w:val="left"/>
      <w:pPr>
        <w:ind w:left="3252" w:hanging="360"/>
      </w:pPr>
      <w:rPr>
        <w:rFonts w:hint="default"/>
        <w:lang w:val="en-US" w:eastAsia="en-US" w:bidi="en-US"/>
      </w:rPr>
    </w:lvl>
  </w:abstractNum>
  <w:abstractNum w:abstractNumId="14" w15:restartNumberingAfterBreak="0">
    <w:nsid w:val="2D067D98"/>
    <w:multiLevelType w:val="hybridMultilevel"/>
    <w:tmpl w:val="FF6A50AA"/>
    <w:lvl w:ilvl="0" w:tplc="F94EE5FE">
      <w:start w:val="1"/>
      <w:numFmt w:val="decimal"/>
      <w:lvlText w:val="%1."/>
      <w:lvlJc w:val="left"/>
      <w:pPr>
        <w:ind w:left="1560" w:hanging="361"/>
      </w:pPr>
      <w:rPr>
        <w:rFonts w:ascii="Calibri" w:eastAsia="Calibri" w:hAnsi="Calibri" w:cs="Calibri" w:hint="default"/>
        <w:w w:val="100"/>
        <w:sz w:val="22"/>
        <w:szCs w:val="22"/>
        <w:lang w:val="en-US" w:eastAsia="en-US" w:bidi="en-US"/>
      </w:rPr>
    </w:lvl>
    <w:lvl w:ilvl="1" w:tplc="EAA09B30">
      <w:start w:val="1"/>
      <w:numFmt w:val="lowerLetter"/>
      <w:lvlText w:val="%2."/>
      <w:lvlJc w:val="left"/>
      <w:pPr>
        <w:ind w:left="1920" w:hanging="360"/>
      </w:pPr>
      <w:rPr>
        <w:rFonts w:ascii="Calibri" w:eastAsia="Calibri" w:hAnsi="Calibri" w:cs="Calibri" w:hint="default"/>
        <w:spacing w:val="-1"/>
        <w:w w:val="100"/>
        <w:sz w:val="22"/>
        <w:szCs w:val="22"/>
        <w:lang w:val="en-US" w:eastAsia="en-US" w:bidi="en-US"/>
      </w:rPr>
    </w:lvl>
    <w:lvl w:ilvl="2" w:tplc="1F905A64">
      <w:numFmt w:val="bullet"/>
      <w:lvlText w:val="•"/>
      <w:lvlJc w:val="left"/>
      <w:pPr>
        <w:ind w:left="2944" w:hanging="360"/>
      </w:pPr>
      <w:rPr>
        <w:rFonts w:hint="default"/>
        <w:lang w:val="en-US" w:eastAsia="en-US" w:bidi="en-US"/>
      </w:rPr>
    </w:lvl>
    <w:lvl w:ilvl="3" w:tplc="4A2A9A64">
      <w:numFmt w:val="bullet"/>
      <w:lvlText w:val="•"/>
      <w:lvlJc w:val="left"/>
      <w:pPr>
        <w:ind w:left="3968" w:hanging="360"/>
      </w:pPr>
      <w:rPr>
        <w:rFonts w:hint="default"/>
        <w:lang w:val="en-US" w:eastAsia="en-US" w:bidi="en-US"/>
      </w:rPr>
    </w:lvl>
    <w:lvl w:ilvl="4" w:tplc="818C594C">
      <w:numFmt w:val="bullet"/>
      <w:lvlText w:val="•"/>
      <w:lvlJc w:val="left"/>
      <w:pPr>
        <w:ind w:left="4993" w:hanging="360"/>
      </w:pPr>
      <w:rPr>
        <w:rFonts w:hint="default"/>
        <w:lang w:val="en-US" w:eastAsia="en-US" w:bidi="en-US"/>
      </w:rPr>
    </w:lvl>
    <w:lvl w:ilvl="5" w:tplc="50E6F7AA">
      <w:numFmt w:val="bullet"/>
      <w:lvlText w:val="•"/>
      <w:lvlJc w:val="left"/>
      <w:pPr>
        <w:ind w:left="6017" w:hanging="360"/>
      </w:pPr>
      <w:rPr>
        <w:rFonts w:hint="default"/>
        <w:lang w:val="en-US" w:eastAsia="en-US" w:bidi="en-US"/>
      </w:rPr>
    </w:lvl>
    <w:lvl w:ilvl="6" w:tplc="CAA803DC">
      <w:numFmt w:val="bullet"/>
      <w:lvlText w:val="•"/>
      <w:lvlJc w:val="left"/>
      <w:pPr>
        <w:ind w:left="7042" w:hanging="360"/>
      </w:pPr>
      <w:rPr>
        <w:rFonts w:hint="default"/>
        <w:lang w:val="en-US" w:eastAsia="en-US" w:bidi="en-US"/>
      </w:rPr>
    </w:lvl>
    <w:lvl w:ilvl="7" w:tplc="48AA25B0">
      <w:numFmt w:val="bullet"/>
      <w:lvlText w:val="•"/>
      <w:lvlJc w:val="left"/>
      <w:pPr>
        <w:ind w:left="8066" w:hanging="360"/>
      </w:pPr>
      <w:rPr>
        <w:rFonts w:hint="default"/>
        <w:lang w:val="en-US" w:eastAsia="en-US" w:bidi="en-US"/>
      </w:rPr>
    </w:lvl>
    <w:lvl w:ilvl="8" w:tplc="3AB0C8AE">
      <w:numFmt w:val="bullet"/>
      <w:lvlText w:val="•"/>
      <w:lvlJc w:val="left"/>
      <w:pPr>
        <w:ind w:left="9091" w:hanging="360"/>
      </w:pPr>
      <w:rPr>
        <w:rFonts w:hint="default"/>
        <w:lang w:val="en-US" w:eastAsia="en-US" w:bidi="en-US"/>
      </w:rPr>
    </w:lvl>
  </w:abstractNum>
  <w:abstractNum w:abstractNumId="15" w15:restartNumberingAfterBreak="0">
    <w:nsid w:val="2D3E679B"/>
    <w:multiLevelType w:val="multilevel"/>
    <w:tmpl w:val="A6D48D24"/>
    <w:lvl w:ilvl="0">
      <w:start w:val="1"/>
      <w:numFmt w:val="upperLetter"/>
      <w:lvlText w:val="%1"/>
      <w:lvlJc w:val="left"/>
      <w:pPr>
        <w:ind w:left="839" w:hanging="365"/>
      </w:pPr>
      <w:rPr>
        <w:rFonts w:hint="default"/>
        <w:lang w:val="en-US" w:eastAsia="en-US" w:bidi="en-US"/>
      </w:rPr>
    </w:lvl>
    <w:lvl w:ilvl="1">
      <w:start w:val="2"/>
      <w:numFmt w:val="upperLetter"/>
      <w:lvlText w:val="%1-%2"/>
      <w:lvlJc w:val="left"/>
      <w:pPr>
        <w:ind w:left="839" w:hanging="365"/>
      </w:pPr>
      <w:rPr>
        <w:rFonts w:ascii="Calibri" w:eastAsia="Calibri" w:hAnsi="Calibri" w:cs="Calibri" w:hint="default"/>
        <w:spacing w:val="-1"/>
        <w:w w:val="100"/>
        <w:sz w:val="22"/>
        <w:szCs w:val="22"/>
        <w:lang w:val="en-US" w:eastAsia="en-US" w:bidi="en-US"/>
      </w:rPr>
    </w:lvl>
    <w:lvl w:ilvl="2">
      <w:numFmt w:val="bullet"/>
      <w:lvlText w:val="o"/>
      <w:lvlJc w:val="left"/>
      <w:pPr>
        <w:ind w:left="2279" w:hanging="361"/>
      </w:pPr>
      <w:rPr>
        <w:rFonts w:ascii="Courier New" w:eastAsia="Courier New" w:hAnsi="Courier New" w:cs="Courier New" w:hint="default"/>
        <w:w w:val="100"/>
        <w:sz w:val="22"/>
        <w:szCs w:val="22"/>
        <w:lang w:val="en-US" w:eastAsia="en-US" w:bidi="en-US"/>
      </w:rPr>
    </w:lvl>
    <w:lvl w:ilvl="3">
      <w:numFmt w:val="bullet"/>
      <w:lvlText w:val="•"/>
      <w:lvlJc w:val="left"/>
      <w:pPr>
        <w:ind w:left="4248" w:hanging="361"/>
      </w:pPr>
      <w:rPr>
        <w:rFonts w:hint="default"/>
        <w:lang w:val="en-US" w:eastAsia="en-US" w:bidi="en-US"/>
      </w:rPr>
    </w:lvl>
    <w:lvl w:ilvl="4">
      <w:numFmt w:val="bullet"/>
      <w:lvlText w:val="•"/>
      <w:lvlJc w:val="left"/>
      <w:pPr>
        <w:ind w:left="5233" w:hanging="361"/>
      </w:pPr>
      <w:rPr>
        <w:rFonts w:hint="default"/>
        <w:lang w:val="en-US" w:eastAsia="en-US" w:bidi="en-US"/>
      </w:rPr>
    </w:lvl>
    <w:lvl w:ilvl="5">
      <w:numFmt w:val="bullet"/>
      <w:lvlText w:val="•"/>
      <w:lvlJc w:val="left"/>
      <w:pPr>
        <w:ind w:left="6217" w:hanging="361"/>
      </w:pPr>
      <w:rPr>
        <w:rFonts w:hint="default"/>
        <w:lang w:val="en-US" w:eastAsia="en-US" w:bidi="en-US"/>
      </w:rPr>
    </w:lvl>
    <w:lvl w:ilvl="6">
      <w:numFmt w:val="bullet"/>
      <w:lvlText w:val="•"/>
      <w:lvlJc w:val="left"/>
      <w:pPr>
        <w:ind w:left="7202" w:hanging="361"/>
      </w:pPr>
      <w:rPr>
        <w:rFonts w:hint="default"/>
        <w:lang w:val="en-US" w:eastAsia="en-US" w:bidi="en-US"/>
      </w:rPr>
    </w:lvl>
    <w:lvl w:ilvl="7">
      <w:numFmt w:val="bullet"/>
      <w:lvlText w:val="•"/>
      <w:lvlJc w:val="left"/>
      <w:pPr>
        <w:ind w:left="8186" w:hanging="361"/>
      </w:pPr>
      <w:rPr>
        <w:rFonts w:hint="default"/>
        <w:lang w:val="en-US" w:eastAsia="en-US" w:bidi="en-US"/>
      </w:rPr>
    </w:lvl>
    <w:lvl w:ilvl="8">
      <w:numFmt w:val="bullet"/>
      <w:lvlText w:val="•"/>
      <w:lvlJc w:val="left"/>
      <w:pPr>
        <w:ind w:left="9171" w:hanging="361"/>
      </w:pPr>
      <w:rPr>
        <w:rFonts w:hint="default"/>
        <w:lang w:val="en-US" w:eastAsia="en-US" w:bidi="en-US"/>
      </w:rPr>
    </w:lvl>
  </w:abstractNum>
  <w:abstractNum w:abstractNumId="16" w15:restartNumberingAfterBreak="0">
    <w:nsid w:val="300D19AE"/>
    <w:multiLevelType w:val="hybridMultilevel"/>
    <w:tmpl w:val="B0147556"/>
    <w:lvl w:ilvl="0" w:tplc="F9D4FA56">
      <w:numFmt w:val="bullet"/>
      <w:lvlText w:val=""/>
      <w:lvlJc w:val="left"/>
      <w:pPr>
        <w:ind w:left="1199" w:hanging="361"/>
      </w:pPr>
      <w:rPr>
        <w:rFonts w:ascii="Symbol" w:eastAsia="Symbol" w:hAnsi="Symbol" w:cs="Symbol" w:hint="default"/>
        <w:w w:val="100"/>
        <w:sz w:val="22"/>
        <w:szCs w:val="22"/>
        <w:lang w:val="en-US" w:eastAsia="en-US" w:bidi="en-US"/>
      </w:rPr>
    </w:lvl>
    <w:lvl w:ilvl="1" w:tplc="42B4603A">
      <w:numFmt w:val="bullet"/>
      <w:lvlText w:val="•"/>
      <w:lvlJc w:val="left"/>
      <w:pPr>
        <w:ind w:left="2194" w:hanging="361"/>
      </w:pPr>
      <w:rPr>
        <w:rFonts w:hint="default"/>
        <w:lang w:val="en-US" w:eastAsia="en-US" w:bidi="en-US"/>
      </w:rPr>
    </w:lvl>
    <w:lvl w:ilvl="2" w:tplc="04B635AA">
      <w:numFmt w:val="bullet"/>
      <w:lvlText w:val="•"/>
      <w:lvlJc w:val="left"/>
      <w:pPr>
        <w:ind w:left="3188" w:hanging="361"/>
      </w:pPr>
      <w:rPr>
        <w:rFonts w:hint="default"/>
        <w:lang w:val="en-US" w:eastAsia="en-US" w:bidi="en-US"/>
      </w:rPr>
    </w:lvl>
    <w:lvl w:ilvl="3" w:tplc="3E627E9E">
      <w:numFmt w:val="bullet"/>
      <w:lvlText w:val="•"/>
      <w:lvlJc w:val="left"/>
      <w:pPr>
        <w:ind w:left="4182" w:hanging="361"/>
      </w:pPr>
      <w:rPr>
        <w:rFonts w:hint="default"/>
        <w:lang w:val="en-US" w:eastAsia="en-US" w:bidi="en-US"/>
      </w:rPr>
    </w:lvl>
    <w:lvl w:ilvl="4" w:tplc="D794D0B0">
      <w:numFmt w:val="bullet"/>
      <w:lvlText w:val="•"/>
      <w:lvlJc w:val="left"/>
      <w:pPr>
        <w:ind w:left="5176" w:hanging="361"/>
      </w:pPr>
      <w:rPr>
        <w:rFonts w:hint="default"/>
        <w:lang w:val="en-US" w:eastAsia="en-US" w:bidi="en-US"/>
      </w:rPr>
    </w:lvl>
    <w:lvl w:ilvl="5" w:tplc="7A907B58">
      <w:numFmt w:val="bullet"/>
      <w:lvlText w:val="•"/>
      <w:lvlJc w:val="left"/>
      <w:pPr>
        <w:ind w:left="6170" w:hanging="361"/>
      </w:pPr>
      <w:rPr>
        <w:rFonts w:hint="default"/>
        <w:lang w:val="en-US" w:eastAsia="en-US" w:bidi="en-US"/>
      </w:rPr>
    </w:lvl>
    <w:lvl w:ilvl="6" w:tplc="5CB88606">
      <w:numFmt w:val="bullet"/>
      <w:lvlText w:val="•"/>
      <w:lvlJc w:val="left"/>
      <w:pPr>
        <w:ind w:left="7164" w:hanging="361"/>
      </w:pPr>
      <w:rPr>
        <w:rFonts w:hint="default"/>
        <w:lang w:val="en-US" w:eastAsia="en-US" w:bidi="en-US"/>
      </w:rPr>
    </w:lvl>
    <w:lvl w:ilvl="7" w:tplc="386E60CA">
      <w:numFmt w:val="bullet"/>
      <w:lvlText w:val="•"/>
      <w:lvlJc w:val="left"/>
      <w:pPr>
        <w:ind w:left="8158" w:hanging="361"/>
      </w:pPr>
      <w:rPr>
        <w:rFonts w:hint="default"/>
        <w:lang w:val="en-US" w:eastAsia="en-US" w:bidi="en-US"/>
      </w:rPr>
    </w:lvl>
    <w:lvl w:ilvl="8" w:tplc="C358938E">
      <w:numFmt w:val="bullet"/>
      <w:lvlText w:val="•"/>
      <w:lvlJc w:val="left"/>
      <w:pPr>
        <w:ind w:left="9152" w:hanging="361"/>
      </w:pPr>
      <w:rPr>
        <w:rFonts w:hint="default"/>
        <w:lang w:val="en-US" w:eastAsia="en-US" w:bidi="en-US"/>
      </w:rPr>
    </w:lvl>
  </w:abstractNum>
  <w:abstractNum w:abstractNumId="17" w15:restartNumberingAfterBreak="0">
    <w:nsid w:val="372C5219"/>
    <w:multiLevelType w:val="hybridMultilevel"/>
    <w:tmpl w:val="A142FE6A"/>
    <w:lvl w:ilvl="0" w:tplc="E2FA4EB6">
      <w:start w:val="1"/>
      <w:numFmt w:val="decimal"/>
      <w:lvlText w:val="%1."/>
      <w:lvlJc w:val="left"/>
      <w:pPr>
        <w:ind w:left="1919" w:hanging="361"/>
      </w:pPr>
      <w:rPr>
        <w:rFonts w:ascii="Calibri" w:eastAsia="Calibri" w:hAnsi="Calibri" w:cs="Calibri" w:hint="default"/>
        <w:w w:val="100"/>
        <w:sz w:val="22"/>
        <w:szCs w:val="22"/>
        <w:lang w:val="en-US" w:eastAsia="en-US" w:bidi="en-US"/>
      </w:rPr>
    </w:lvl>
    <w:lvl w:ilvl="1" w:tplc="207477CE">
      <w:numFmt w:val="bullet"/>
      <w:lvlText w:val="•"/>
      <w:lvlJc w:val="left"/>
      <w:pPr>
        <w:ind w:left="2842" w:hanging="361"/>
      </w:pPr>
      <w:rPr>
        <w:rFonts w:hint="default"/>
        <w:lang w:val="en-US" w:eastAsia="en-US" w:bidi="en-US"/>
      </w:rPr>
    </w:lvl>
    <w:lvl w:ilvl="2" w:tplc="A1B4E23C">
      <w:numFmt w:val="bullet"/>
      <w:lvlText w:val="•"/>
      <w:lvlJc w:val="left"/>
      <w:pPr>
        <w:ind w:left="3764" w:hanging="361"/>
      </w:pPr>
      <w:rPr>
        <w:rFonts w:hint="default"/>
        <w:lang w:val="en-US" w:eastAsia="en-US" w:bidi="en-US"/>
      </w:rPr>
    </w:lvl>
    <w:lvl w:ilvl="3" w:tplc="91EEF404">
      <w:numFmt w:val="bullet"/>
      <w:lvlText w:val="•"/>
      <w:lvlJc w:val="left"/>
      <w:pPr>
        <w:ind w:left="4686" w:hanging="361"/>
      </w:pPr>
      <w:rPr>
        <w:rFonts w:hint="default"/>
        <w:lang w:val="en-US" w:eastAsia="en-US" w:bidi="en-US"/>
      </w:rPr>
    </w:lvl>
    <w:lvl w:ilvl="4" w:tplc="00CC0070">
      <w:numFmt w:val="bullet"/>
      <w:lvlText w:val="•"/>
      <w:lvlJc w:val="left"/>
      <w:pPr>
        <w:ind w:left="5608" w:hanging="361"/>
      </w:pPr>
      <w:rPr>
        <w:rFonts w:hint="default"/>
        <w:lang w:val="en-US" w:eastAsia="en-US" w:bidi="en-US"/>
      </w:rPr>
    </w:lvl>
    <w:lvl w:ilvl="5" w:tplc="34D08B6A">
      <w:numFmt w:val="bullet"/>
      <w:lvlText w:val="•"/>
      <w:lvlJc w:val="left"/>
      <w:pPr>
        <w:ind w:left="6530" w:hanging="361"/>
      </w:pPr>
      <w:rPr>
        <w:rFonts w:hint="default"/>
        <w:lang w:val="en-US" w:eastAsia="en-US" w:bidi="en-US"/>
      </w:rPr>
    </w:lvl>
    <w:lvl w:ilvl="6" w:tplc="E1D06E1E">
      <w:numFmt w:val="bullet"/>
      <w:lvlText w:val="•"/>
      <w:lvlJc w:val="left"/>
      <w:pPr>
        <w:ind w:left="7452" w:hanging="361"/>
      </w:pPr>
      <w:rPr>
        <w:rFonts w:hint="default"/>
        <w:lang w:val="en-US" w:eastAsia="en-US" w:bidi="en-US"/>
      </w:rPr>
    </w:lvl>
    <w:lvl w:ilvl="7" w:tplc="EC74C8B8">
      <w:numFmt w:val="bullet"/>
      <w:lvlText w:val="•"/>
      <w:lvlJc w:val="left"/>
      <w:pPr>
        <w:ind w:left="8374" w:hanging="361"/>
      </w:pPr>
      <w:rPr>
        <w:rFonts w:hint="default"/>
        <w:lang w:val="en-US" w:eastAsia="en-US" w:bidi="en-US"/>
      </w:rPr>
    </w:lvl>
    <w:lvl w:ilvl="8" w:tplc="B2724DC0">
      <w:numFmt w:val="bullet"/>
      <w:lvlText w:val="•"/>
      <w:lvlJc w:val="left"/>
      <w:pPr>
        <w:ind w:left="9296" w:hanging="361"/>
      </w:pPr>
      <w:rPr>
        <w:rFonts w:hint="default"/>
        <w:lang w:val="en-US" w:eastAsia="en-US" w:bidi="en-US"/>
      </w:rPr>
    </w:lvl>
  </w:abstractNum>
  <w:abstractNum w:abstractNumId="18" w15:restartNumberingAfterBreak="0">
    <w:nsid w:val="39A06DD6"/>
    <w:multiLevelType w:val="hybridMultilevel"/>
    <w:tmpl w:val="0D747428"/>
    <w:lvl w:ilvl="0" w:tplc="AD983490">
      <w:start w:val="1"/>
      <w:numFmt w:val="decimal"/>
      <w:lvlText w:val="%1."/>
      <w:lvlJc w:val="left"/>
      <w:pPr>
        <w:ind w:left="1559" w:hanging="361"/>
      </w:pPr>
      <w:rPr>
        <w:rFonts w:ascii="Calibri" w:eastAsia="Calibri" w:hAnsi="Calibri" w:cs="Calibri" w:hint="default"/>
        <w:w w:val="100"/>
        <w:sz w:val="22"/>
        <w:szCs w:val="22"/>
        <w:lang w:val="en-US" w:eastAsia="en-US" w:bidi="en-US"/>
      </w:rPr>
    </w:lvl>
    <w:lvl w:ilvl="1" w:tplc="F4E45900">
      <w:numFmt w:val="bullet"/>
      <w:lvlText w:val="•"/>
      <w:lvlJc w:val="left"/>
      <w:pPr>
        <w:ind w:left="2518" w:hanging="361"/>
      </w:pPr>
      <w:rPr>
        <w:rFonts w:hint="default"/>
        <w:lang w:val="en-US" w:eastAsia="en-US" w:bidi="en-US"/>
      </w:rPr>
    </w:lvl>
    <w:lvl w:ilvl="2" w:tplc="CF988786">
      <w:numFmt w:val="bullet"/>
      <w:lvlText w:val="•"/>
      <w:lvlJc w:val="left"/>
      <w:pPr>
        <w:ind w:left="3476" w:hanging="361"/>
      </w:pPr>
      <w:rPr>
        <w:rFonts w:hint="default"/>
        <w:lang w:val="en-US" w:eastAsia="en-US" w:bidi="en-US"/>
      </w:rPr>
    </w:lvl>
    <w:lvl w:ilvl="3" w:tplc="97006E00">
      <w:numFmt w:val="bullet"/>
      <w:lvlText w:val="•"/>
      <w:lvlJc w:val="left"/>
      <w:pPr>
        <w:ind w:left="4434" w:hanging="361"/>
      </w:pPr>
      <w:rPr>
        <w:rFonts w:hint="default"/>
        <w:lang w:val="en-US" w:eastAsia="en-US" w:bidi="en-US"/>
      </w:rPr>
    </w:lvl>
    <w:lvl w:ilvl="4" w:tplc="5F0CD496">
      <w:numFmt w:val="bullet"/>
      <w:lvlText w:val="•"/>
      <w:lvlJc w:val="left"/>
      <w:pPr>
        <w:ind w:left="5392" w:hanging="361"/>
      </w:pPr>
      <w:rPr>
        <w:rFonts w:hint="default"/>
        <w:lang w:val="en-US" w:eastAsia="en-US" w:bidi="en-US"/>
      </w:rPr>
    </w:lvl>
    <w:lvl w:ilvl="5" w:tplc="0A501C6E">
      <w:numFmt w:val="bullet"/>
      <w:lvlText w:val="•"/>
      <w:lvlJc w:val="left"/>
      <w:pPr>
        <w:ind w:left="6350" w:hanging="361"/>
      </w:pPr>
      <w:rPr>
        <w:rFonts w:hint="default"/>
        <w:lang w:val="en-US" w:eastAsia="en-US" w:bidi="en-US"/>
      </w:rPr>
    </w:lvl>
    <w:lvl w:ilvl="6" w:tplc="0F1636BE">
      <w:numFmt w:val="bullet"/>
      <w:lvlText w:val="•"/>
      <w:lvlJc w:val="left"/>
      <w:pPr>
        <w:ind w:left="7308" w:hanging="361"/>
      </w:pPr>
      <w:rPr>
        <w:rFonts w:hint="default"/>
        <w:lang w:val="en-US" w:eastAsia="en-US" w:bidi="en-US"/>
      </w:rPr>
    </w:lvl>
    <w:lvl w:ilvl="7" w:tplc="74AA11FA">
      <w:numFmt w:val="bullet"/>
      <w:lvlText w:val="•"/>
      <w:lvlJc w:val="left"/>
      <w:pPr>
        <w:ind w:left="8266" w:hanging="361"/>
      </w:pPr>
      <w:rPr>
        <w:rFonts w:hint="default"/>
        <w:lang w:val="en-US" w:eastAsia="en-US" w:bidi="en-US"/>
      </w:rPr>
    </w:lvl>
    <w:lvl w:ilvl="8" w:tplc="0FDE0B54">
      <w:numFmt w:val="bullet"/>
      <w:lvlText w:val="•"/>
      <w:lvlJc w:val="left"/>
      <w:pPr>
        <w:ind w:left="9224" w:hanging="361"/>
      </w:pPr>
      <w:rPr>
        <w:rFonts w:hint="default"/>
        <w:lang w:val="en-US" w:eastAsia="en-US" w:bidi="en-US"/>
      </w:rPr>
    </w:lvl>
  </w:abstractNum>
  <w:abstractNum w:abstractNumId="19" w15:restartNumberingAfterBreak="0">
    <w:nsid w:val="3B124FB9"/>
    <w:multiLevelType w:val="hybridMultilevel"/>
    <w:tmpl w:val="6298C13C"/>
    <w:lvl w:ilvl="0" w:tplc="94AAA3B0">
      <w:numFmt w:val="bullet"/>
      <w:lvlText w:val=""/>
      <w:lvlJc w:val="left"/>
      <w:pPr>
        <w:ind w:left="465" w:hanging="360"/>
      </w:pPr>
      <w:rPr>
        <w:rFonts w:ascii="Symbol" w:eastAsia="Symbol" w:hAnsi="Symbol" w:cs="Symbol" w:hint="default"/>
        <w:w w:val="99"/>
        <w:sz w:val="20"/>
        <w:szCs w:val="20"/>
        <w:lang w:val="en-US" w:eastAsia="en-US" w:bidi="en-US"/>
      </w:rPr>
    </w:lvl>
    <w:lvl w:ilvl="1" w:tplc="36CA61A4">
      <w:numFmt w:val="bullet"/>
      <w:lvlText w:val="•"/>
      <w:lvlJc w:val="left"/>
      <w:pPr>
        <w:ind w:left="809" w:hanging="360"/>
      </w:pPr>
      <w:rPr>
        <w:rFonts w:hint="default"/>
        <w:lang w:val="en-US" w:eastAsia="en-US" w:bidi="en-US"/>
      </w:rPr>
    </w:lvl>
    <w:lvl w:ilvl="2" w:tplc="43709EEA">
      <w:numFmt w:val="bullet"/>
      <w:lvlText w:val="•"/>
      <w:lvlJc w:val="left"/>
      <w:pPr>
        <w:ind w:left="1158" w:hanging="360"/>
      </w:pPr>
      <w:rPr>
        <w:rFonts w:hint="default"/>
        <w:lang w:val="en-US" w:eastAsia="en-US" w:bidi="en-US"/>
      </w:rPr>
    </w:lvl>
    <w:lvl w:ilvl="3" w:tplc="22462D10">
      <w:numFmt w:val="bullet"/>
      <w:lvlText w:val="•"/>
      <w:lvlJc w:val="left"/>
      <w:pPr>
        <w:ind w:left="1507" w:hanging="360"/>
      </w:pPr>
      <w:rPr>
        <w:rFonts w:hint="default"/>
        <w:lang w:val="en-US" w:eastAsia="en-US" w:bidi="en-US"/>
      </w:rPr>
    </w:lvl>
    <w:lvl w:ilvl="4" w:tplc="1D525C42">
      <w:numFmt w:val="bullet"/>
      <w:lvlText w:val="•"/>
      <w:lvlJc w:val="left"/>
      <w:pPr>
        <w:ind w:left="1856" w:hanging="360"/>
      </w:pPr>
      <w:rPr>
        <w:rFonts w:hint="default"/>
        <w:lang w:val="en-US" w:eastAsia="en-US" w:bidi="en-US"/>
      </w:rPr>
    </w:lvl>
    <w:lvl w:ilvl="5" w:tplc="D3EA3C0A">
      <w:numFmt w:val="bullet"/>
      <w:lvlText w:val="•"/>
      <w:lvlJc w:val="left"/>
      <w:pPr>
        <w:ind w:left="2205" w:hanging="360"/>
      </w:pPr>
      <w:rPr>
        <w:rFonts w:hint="default"/>
        <w:lang w:val="en-US" w:eastAsia="en-US" w:bidi="en-US"/>
      </w:rPr>
    </w:lvl>
    <w:lvl w:ilvl="6" w:tplc="B3160B76">
      <w:numFmt w:val="bullet"/>
      <w:lvlText w:val="•"/>
      <w:lvlJc w:val="left"/>
      <w:pPr>
        <w:ind w:left="2554" w:hanging="360"/>
      </w:pPr>
      <w:rPr>
        <w:rFonts w:hint="default"/>
        <w:lang w:val="en-US" w:eastAsia="en-US" w:bidi="en-US"/>
      </w:rPr>
    </w:lvl>
    <w:lvl w:ilvl="7" w:tplc="F2C04D24">
      <w:numFmt w:val="bullet"/>
      <w:lvlText w:val="•"/>
      <w:lvlJc w:val="left"/>
      <w:pPr>
        <w:ind w:left="2903" w:hanging="360"/>
      </w:pPr>
      <w:rPr>
        <w:rFonts w:hint="default"/>
        <w:lang w:val="en-US" w:eastAsia="en-US" w:bidi="en-US"/>
      </w:rPr>
    </w:lvl>
    <w:lvl w:ilvl="8" w:tplc="E71CE23A">
      <w:numFmt w:val="bullet"/>
      <w:lvlText w:val="•"/>
      <w:lvlJc w:val="left"/>
      <w:pPr>
        <w:ind w:left="3252" w:hanging="360"/>
      </w:pPr>
      <w:rPr>
        <w:rFonts w:hint="default"/>
        <w:lang w:val="en-US" w:eastAsia="en-US" w:bidi="en-US"/>
      </w:rPr>
    </w:lvl>
  </w:abstractNum>
  <w:abstractNum w:abstractNumId="20" w15:restartNumberingAfterBreak="0">
    <w:nsid w:val="3C444E66"/>
    <w:multiLevelType w:val="multilevel"/>
    <w:tmpl w:val="37DAEFD0"/>
    <w:lvl w:ilvl="0">
      <w:start w:val="1"/>
      <w:numFmt w:val="upperLetter"/>
      <w:lvlText w:val="%1"/>
      <w:lvlJc w:val="left"/>
      <w:pPr>
        <w:ind w:left="839" w:hanging="353"/>
      </w:pPr>
      <w:rPr>
        <w:rFonts w:hint="default"/>
        <w:lang w:val="en-US" w:eastAsia="en-US" w:bidi="en-US"/>
      </w:rPr>
    </w:lvl>
    <w:lvl w:ilvl="1">
      <w:start w:val="2"/>
      <w:numFmt w:val="upperLetter"/>
      <w:lvlText w:val="%1-%2"/>
      <w:lvlJc w:val="left"/>
      <w:pPr>
        <w:ind w:left="839" w:hanging="353"/>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59" w:hanging="361"/>
      </w:pPr>
      <w:rPr>
        <w:rFonts w:ascii="Calibri" w:eastAsia="Calibri" w:hAnsi="Calibri" w:cs="Calibri"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21" w15:restartNumberingAfterBreak="0">
    <w:nsid w:val="40844256"/>
    <w:multiLevelType w:val="multilevel"/>
    <w:tmpl w:val="8ED8715E"/>
    <w:lvl w:ilvl="0">
      <w:start w:val="1"/>
      <w:numFmt w:val="upperLetter"/>
      <w:lvlText w:val="%1"/>
      <w:lvlJc w:val="left"/>
      <w:pPr>
        <w:ind w:left="841" w:hanging="365"/>
      </w:pPr>
      <w:rPr>
        <w:rFonts w:hint="default"/>
        <w:lang w:val="en-US" w:eastAsia="en-US" w:bidi="en-US"/>
      </w:rPr>
    </w:lvl>
    <w:lvl w:ilvl="1">
      <w:start w:val="2"/>
      <w:numFmt w:val="upperLetter"/>
      <w:lvlText w:val="%1-%2"/>
      <w:lvlJc w:val="left"/>
      <w:pPr>
        <w:ind w:left="841"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61" w:hanging="361"/>
      </w:pPr>
      <w:rPr>
        <w:rFonts w:ascii="Calibri" w:eastAsia="Calibri" w:hAnsi="Calibri" w:cs="Calibri" w:hint="default"/>
        <w:w w:val="100"/>
        <w:sz w:val="22"/>
        <w:szCs w:val="22"/>
        <w:lang w:val="en-US" w:eastAsia="en-US" w:bidi="en-US"/>
      </w:rPr>
    </w:lvl>
    <w:lvl w:ilvl="3">
      <w:start w:val="1"/>
      <w:numFmt w:val="decimal"/>
      <w:lvlText w:val="%4."/>
      <w:lvlJc w:val="left"/>
      <w:pPr>
        <w:ind w:left="1919" w:hanging="361"/>
      </w:pPr>
      <w:rPr>
        <w:rFonts w:ascii="Calibri" w:eastAsia="Calibri" w:hAnsi="Calibri" w:cs="Calibri" w:hint="default"/>
        <w:w w:val="100"/>
        <w:sz w:val="22"/>
        <w:szCs w:val="22"/>
        <w:lang w:val="en-US" w:eastAsia="en-US" w:bidi="en-US"/>
      </w:rPr>
    </w:lvl>
    <w:lvl w:ilvl="4">
      <w:numFmt w:val="bullet"/>
      <w:lvlText w:val="•"/>
      <w:lvlJc w:val="left"/>
      <w:pPr>
        <w:ind w:left="4225" w:hanging="361"/>
      </w:pPr>
      <w:rPr>
        <w:rFonts w:hint="default"/>
        <w:lang w:val="en-US" w:eastAsia="en-US" w:bidi="en-US"/>
      </w:rPr>
    </w:lvl>
    <w:lvl w:ilvl="5">
      <w:numFmt w:val="bullet"/>
      <w:lvlText w:val="•"/>
      <w:lvlJc w:val="left"/>
      <w:pPr>
        <w:ind w:left="5377" w:hanging="361"/>
      </w:pPr>
      <w:rPr>
        <w:rFonts w:hint="default"/>
        <w:lang w:val="en-US" w:eastAsia="en-US" w:bidi="en-US"/>
      </w:rPr>
    </w:lvl>
    <w:lvl w:ilvl="6">
      <w:numFmt w:val="bullet"/>
      <w:lvlText w:val="•"/>
      <w:lvlJc w:val="left"/>
      <w:pPr>
        <w:ind w:left="6530" w:hanging="361"/>
      </w:pPr>
      <w:rPr>
        <w:rFonts w:hint="default"/>
        <w:lang w:val="en-US" w:eastAsia="en-US" w:bidi="en-US"/>
      </w:rPr>
    </w:lvl>
    <w:lvl w:ilvl="7">
      <w:numFmt w:val="bullet"/>
      <w:lvlText w:val="•"/>
      <w:lvlJc w:val="left"/>
      <w:pPr>
        <w:ind w:left="7682" w:hanging="361"/>
      </w:pPr>
      <w:rPr>
        <w:rFonts w:hint="default"/>
        <w:lang w:val="en-US" w:eastAsia="en-US" w:bidi="en-US"/>
      </w:rPr>
    </w:lvl>
    <w:lvl w:ilvl="8">
      <w:numFmt w:val="bullet"/>
      <w:lvlText w:val="•"/>
      <w:lvlJc w:val="left"/>
      <w:pPr>
        <w:ind w:left="8835" w:hanging="361"/>
      </w:pPr>
      <w:rPr>
        <w:rFonts w:hint="default"/>
        <w:lang w:val="en-US" w:eastAsia="en-US" w:bidi="en-US"/>
      </w:rPr>
    </w:lvl>
  </w:abstractNum>
  <w:abstractNum w:abstractNumId="22" w15:restartNumberingAfterBreak="0">
    <w:nsid w:val="416F7695"/>
    <w:multiLevelType w:val="hybridMultilevel"/>
    <w:tmpl w:val="09C292EC"/>
    <w:lvl w:ilvl="0" w:tplc="EC841AE0">
      <w:numFmt w:val="bullet"/>
      <w:lvlText w:val=""/>
      <w:lvlJc w:val="left"/>
      <w:pPr>
        <w:ind w:left="465" w:hanging="360"/>
      </w:pPr>
      <w:rPr>
        <w:rFonts w:ascii="Symbol" w:eastAsia="Symbol" w:hAnsi="Symbol" w:cs="Symbol" w:hint="default"/>
        <w:w w:val="99"/>
        <w:sz w:val="20"/>
        <w:szCs w:val="20"/>
        <w:lang w:val="en-US" w:eastAsia="en-US" w:bidi="en-US"/>
      </w:rPr>
    </w:lvl>
    <w:lvl w:ilvl="1" w:tplc="64825C68">
      <w:numFmt w:val="bullet"/>
      <w:lvlText w:val="•"/>
      <w:lvlJc w:val="left"/>
      <w:pPr>
        <w:ind w:left="809" w:hanging="360"/>
      </w:pPr>
      <w:rPr>
        <w:rFonts w:hint="default"/>
        <w:lang w:val="en-US" w:eastAsia="en-US" w:bidi="en-US"/>
      </w:rPr>
    </w:lvl>
    <w:lvl w:ilvl="2" w:tplc="8DF094F2">
      <w:numFmt w:val="bullet"/>
      <w:lvlText w:val="•"/>
      <w:lvlJc w:val="left"/>
      <w:pPr>
        <w:ind w:left="1158" w:hanging="360"/>
      </w:pPr>
      <w:rPr>
        <w:rFonts w:hint="default"/>
        <w:lang w:val="en-US" w:eastAsia="en-US" w:bidi="en-US"/>
      </w:rPr>
    </w:lvl>
    <w:lvl w:ilvl="3" w:tplc="759ECB86">
      <w:numFmt w:val="bullet"/>
      <w:lvlText w:val="•"/>
      <w:lvlJc w:val="left"/>
      <w:pPr>
        <w:ind w:left="1507" w:hanging="360"/>
      </w:pPr>
      <w:rPr>
        <w:rFonts w:hint="default"/>
        <w:lang w:val="en-US" w:eastAsia="en-US" w:bidi="en-US"/>
      </w:rPr>
    </w:lvl>
    <w:lvl w:ilvl="4" w:tplc="60F8A5F0">
      <w:numFmt w:val="bullet"/>
      <w:lvlText w:val="•"/>
      <w:lvlJc w:val="left"/>
      <w:pPr>
        <w:ind w:left="1856" w:hanging="360"/>
      </w:pPr>
      <w:rPr>
        <w:rFonts w:hint="default"/>
        <w:lang w:val="en-US" w:eastAsia="en-US" w:bidi="en-US"/>
      </w:rPr>
    </w:lvl>
    <w:lvl w:ilvl="5" w:tplc="553EA3F4">
      <w:numFmt w:val="bullet"/>
      <w:lvlText w:val="•"/>
      <w:lvlJc w:val="left"/>
      <w:pPr>
        <w:ind w:left="2205" w:hanging="360"/>
      </w:pPr>
      <w:rPr>
        <w:rFonts w:hint="default"/>
        <w:lang w:val="en-US" w:eastAsia="en-US" w:bidi="en-US"/>
      </w:rPr>
    </w:lvl>
    <w:lvl w:ilvl="6" w:tplc="34F4D498">
      <w:numFmt w:val="bullet"/>
      <w:lvlText w:val="•"/>
      <w:lvlJc w:val="left"/>
      <w:pPr>
        <w:ind w:left="2554" w:hanging="360"/>
      </w:pPr>
      <w:rPr>
        <w:rFonts w:hint="default"/>
        <w:lang w:val="en-US" w:eastAsia="en-US" w:bidi="en-US"/>
      </w:rPr>
    </w:lvl>
    <w:lvl w:ilvl="7" w:tplc="52D2D816">
      <w:numFmt w:val="bullet"/>
      <w:lvlText w:val="•"/>
      <w:lvlJc w:val="left"/>
      <w:pPr>
        <w:ind w:left="2903" w:hanging="360"/>
      </w:pPr>
      <w:rPr>
        <w:rFonts w:hint="default"/>
        <w:lang w:val="en-US" w:eastAsia="en-US" w:bidi="en-US"/>
      </w:rPr>
    </w:lvl>
    <w:lvl w:ilvl="8" w:tplc="76E6FBEE">
      <w:numFmt w:val="bullet"/>
      <w:lvlText w:val="•"/>
      <w:lvlJc w:val="left"/>
      <w:pPr>
        <w:ind w:left="3252" w:hanging="360"/>
      </w:pPr>
      <w:rPr>
        <w:rFonts w:hint="default"/>
        <w:lang w:val="en-US" w:eastAsia="en-US" w:bidi="en-US"/>
      </w:rPr>
    </w:lvl>
  </w:abstractNum>
  <w:abstractNum w:abstractNumId="23" w15:restartNumberingAfterBreak="0">
    <w:nsid w:val="41D11F0C"/>
    <w:multiLevelType w:val="hybridMultilevel"/>
    <w:tmpl w:val="8F8C68DA"/>
    <w:lvl w:ilvl="0" w:tplc="D0224138">
      <w:start w:val="10"/>
      <w:numFmt w:val="lowerLetter"/>
      <w:lvlText w:val="%1."/>
      <w:lvlJc w:val="left"/>
      <w:pPr>
        <w:ind w:left="1919" w:hanging="360"/>
      </w:pPr>
      <w:rPr>
        <w:rFonts w:ascii="Calibri" w:eastAsia="Calibri" w:hAnsi="Calibri" w:cs="Calibri" w:hint="default"/>
        <w:spacing w:val="-1"/>
        <w:w w:val="100"/>
        <w:sz w:val="22"/>
        <w:szCs w:val="22"/>
        <w:lang w:val="en-US" w:eastAsia="en-US" w:bidi="en-US"/>
      </w:rPr>
    </w:lvl>
    <w:lvl w:ilvl="1" w:tplc="81BA4200">
      <w:numFmt w:val="bullet"/>
      <w:lvlText w:val="•"/>
      <w:lvlJc w:val="left"/>
      <w:pPr>
        <w:ind w:left="2842" w:hanging="360"/>
      </w:pPr>
      <w:rPr>
        <w:rFonts w:hint="default"/>
        <w:lang w:val="en-US" w:eastAsia="en-US" w:bidi="en-US"/>
      </w:rPr>
    </w:lvl>
    <w:lvl w:ilvl="2" w:tplc="48405080">
      <w:numFmt w:val="bullet"/>
      <w:lvlText w:val="•"/>
      <w:lvlJc w:val="left"/>
      <w:pPr>
        <w:ind w:left="3764" w:hanging="360"/>
      </w:pPr>
      <w:rPr>
        <w:rFonts w:hint="default"/>
        <w:lang w:val="en-US" w:eastAsia="en-US" w:bidi="en-US"/>
      </w:rPr>
    </w:lvl>
    <w:lvl w:ilvl="3" w:tplc="9BCA2428">
      <w:numFmt w:val="bullet"/>
      <w:lvlText w:val="•"/>
      <w:lvlJc w:val="left"/>
      <w:pPr>
        <w:ind w:left="4686" w:hanging="360"/>
      </w:pPr>
      <w:rPr>
        <w:rFonts w:hint="default"/>
        <w:lang w:val="en-US" w:eastAsia="en-US" w:bidi="en-US"/>
      </w:rPr>
    </w:lvl>
    <w:lvl w:ilvl="4" w:tplc="82683CA6">
      <w:numFmt w:val="bullet"/>
      <w:lvlText w:val="•"/>
      <w:lvlJc w:val="left"/>
      <w:pPr>
        <w:ind w:left="5608" w:hanging="360"/>
      </w:pPr>
      <w:rPr>
        <w:rFonts w:hint="default"/>
        <w:lang w:val="en-US" w:eastAsia="en-US" w:bidi="en-US"/>
      </w:rPr>
    </w:lvl>
    <w:lvl w:ilvl="5" w:tplc="3A483B36">
      <w:numFmt w:val="bullet"/>
      <w:lvlText w:val="•"/>
      <w:lvlJc w:val="left"/>
      <w:pPr>
        <w:ind w:left="6530" w:hanging="360"/>
      </w:pPr>
      <w:rPr>
        <w:rFonts w:hint="default"/>
        <w:lang w:val="en-US" w:eastAsia="en-US" w:bidi="en-US"/>
      </w:rPr>
    </w:lvl>
    <w:lvl w:ilvl="6" w:tplc="0550128A">
      <w:numFmt w:val="bullet"/>
      <w:lvlText w:val="•"/>
      <w:lvlJc w:val="left"/>
      <w:pPr>
        <w:ind w:left="7452" w:hanging="360"/>
      </w:pPr>
      <w:rPr>
        <w:rFonts w:hint="default"/>
        <w:lang w:val="en-US" w:eastAsia="en-US" w:bidi="en-US"/>
      </w:rPr>
    </w:lvl>
    <w:lvl w:ilvl="7" w:tplc="8864D92E">
      <w:numFmt w:val="bullet"/>
      <w:lvlText w:val="•"/>
      <w:lvlJc w:val="left"/>
      <w:pPr>
        <w:ind w:left="8374" w:hanging="360"/>
      </w:pPr>
      <w:rPr>
        <w:rFonts w:hint="default"/>
        <w:lang w:val="en-US" w:eastAsia="en-US" w:bidi="en-US"/>
      </w:rPr>
    </w:lvl>
    <w:lvl w:ilvl="8" w:tplc="5BE2535E">
      <w:numFmt w:val="bullet"/>
      <w:lvlText w:val="•"/>
      <w:lvlJc w:val="left"/>
      <w:pPr>
        <w:ind w:left="9296" w:hanging="360"/>
      </w:pPr>
      <w:rPr>
        <w:rFonts w:hint="default"/>
        <w:lang w:val="en-US" w:eastAsia="en-US" w:bidi="en-US"/>
      </w:rPr>
    </w:lvl>
  </w:abstractNum>
  <w:abstractNum w:abstractNumId="24" w15:restartNumberingAfterBreak="0">
    <w:nsid w:val="44842BC1"/>
    <w:multiLevelType w:val="multilevel"/>
    <w:tmpl w:val="9AF6387E"/>
    <w:lvl w:ilvl="0">
      <w:start w:val="1"/>
      <w:numFmt w:val="upperLetter"/>
      <w:lvlText w:val="%1"/>
      <w:lvlJc w:val="left"/>
      <w:pPr>
        <w:ind w:left="840" w:hanging="365"/>
      </w:pPr>
      <w:rPr>
        <w:rFonts w:hint="default"/>
        <w:lang w:val="en-US" w:eastAsia="en-US" w:bidi="en-US"/>
      </w:rPr>
    </w:lvl>
    <w:lvl w:ilvl="1">
      <w:start w:val="2"/>
      <w:numFmt w:val="upperLetter"/>
      <w:lvlText w:val="%1-%2"/>
      <w:lvlJc w:val="left"/>
      <w:pPr>
        <w:ind w:left="840"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60" w:hanging="361"/>
      </w:pPr>
      <w:rPr>
        <w:rFonts w:ascii="Calibri" w:eastAsia="Calibri" w:hAnsi="Calibri" w:cs="Calibri"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25" w15:restartNumberingAfterBreak="0">
    <w:nsid w:val="4B610E1A"/>
    <w:multiLevelType w:val="hybridMultilevel"/>
    <w:tmpl w:val="3CEED0AA"/>
    <w:lvl w:ilvl="0" w:tplc="8E20DCFC">
      <w:start w:val="1"/>
      <w:numFmt w:val="lowerLetter"/>
      <w:lvlText w:val="%1)"/>
      <w:lvlJc w:val="left"/>
      <w:pPr>
        <w:ind w:left="838" w:hanging="224"/>
      </w:pPr>
      <w:rPr>
        <w:rFonts w:ascii="Calibri" w:eastAsia="Calibri" w:hAnsi="Calibri" w:cs="Calibri" w:hint="default"/>
        <w:spacing w:val="-1"/>
        <w:w w:val="100"/>
        <w:sz w:val="22"/>
        <w:szCs w:val="22"/>
        <w:lang w:val="en-US" w:eastAsia="en-US" w:bidi="en-US"/>
      </w:rPr>
    </w:lvl>
    <w:lvl w:ilvl="1" w:tplc="34F4D182">
      <w:start w:val="1"/>
      <w:numFmt w:val="lowerLetter"/>
      <w:lvlText w:val="%2."/>
      <w:lvlJc w:val="left"/>
      <w:pPr>
        <w:ind w:left="1918" w:hanging="360"/>
      </w:pPr>
      <w:rPr>
        <w:rFonts w:ascii="Calibri" w:eastAsia="Calibri" w:hAnsi="Calibri" w:cs="Calibri" w:hint="default"/>
        <w:spacing w:val="-1"/>
        <w:w w:val="100"/>
        <w:sz w:val="22"/>
        <w:szCs w:val="22"/>
        <w:lang w:val="en-US" w:eastAsia="en-US" w:bidi="en-US"/>
      </w:rPr>
    </w:lvl>
    <w:lvl w:ilvl="2" w:tplc="E4563254">
      <w:numFmt w:val="bullet"/>
      <w:lvlText w:val=""/>
      <w:lvlJc w:val="left"/>
      <w:pPr>
        <w:ind w:left="2278" w:hanging="361"/>
      </w:pPr>
      <w:rPr>
        <w:rFonts w:ascii="Symbol" w:eastAsia="Symbol" w:hAnsi="Symbol" w:cs="Symbol" w:hint="default"/>
        <w:w w:val="100"/>
        <w:sz w:val="22"/>
        <w:szCs w:val="22"/>
        <w:lang w:val="en-US" w:eastAsia="en-US" w:bidi="en-US"/>
      </w:rPr>
    </w:lvl>
    <w:lvl w:ilvl="3" w:tplc="0D04B452">
      <w:numFmt w:val="bullet"/>
      <w:lvlText w:val="•"/>
      <w:lvlJc w:val="left"/>
      <w:pPr>
        <w:ind w:left="3387" w:hanging="361"/>
      </w:pPr>
      <w:rPr>
        <w:rFonts w:hint="default"/>
        <w:lang w:val="en-US" w:eastAsia="en-US" w:bidi="en-US"/>
      </w:rPr>
    </w:lvl>
    <w:lvl w:ilvl="4" w:tplc="66484A02">
      <w:numFmt w:val="bullet"/>
      <w:lvlText w:val="•"/>
      <w:lvlJc w:val="left"/>
      <w:pPr>
        <w:ind w:left="4495" w:hanging="361"/>
      </w:pPr>
      <w:rPr>
        <w:rFonts w:hint="default"/>
        <w:lang w:val="en-US" w:eastAsia="en-US" w:bidi="en-US"/>
      </w:rPr>
    </w:lvl>
    <w:lvl w:ilvl="5" w:tplc="9738BDB6">
      <w:numFmt w:val="bullet"/>
      <w:lvlText w:val="•"/>
      <w:lvlJc w:val="left"/>
      <w:pPr>
        <w:ind w:left="5602" w:hanging="361"/>
      </w:pPr>
      <w:rPr>
        <w:rFonts w:hint="default"/>
        <w:lang w:val="en-US" w:eastAsia="en-US" w:bidi="en-US"/>
      </w:rPr>
    </w:lvl>
    <w:lvl w:ilvl="6" w:tplc="8A464934">
      <w:numFmt w:val="bullet"/>
      <w:lvlText w:val="•"/>
      <w:lvlJc w:val="left"/>
      <w:pPr>
        <w:ind w:left="6710" w:hanging="361"/>
      </w:pPr>
      <w:rPr>
        <w:rFonts w:hint="default"/>
        <w:lang w:val="en-US" w:eastAsia="en-US" w:bidi="en-US"/>
      </w:rPr>
    </w:lvl>
    <w:lvl w:ilvl="7" w:tplc="D39216D2">
      <w:numFmt w:val="bullet"/>
      <w:lvlText w:val="•"/>
      <w:lvlJc w:val="left"/>
      <w:pPr>
        <w:ind w:left="7817" w:hanging="361"/>
      </w:pPr>
      <w:rPr>
        <w:rFonts w:hint="default"/>
        <w:lang w:val="en-US" w:eastAsia="en-US" w:bidi="en-US"/>
      </w:rPr>
    </w:lvl>
    <w:lvl w:ilvl="8" w:tplc="F7E81686">
      <w:numFmt w:val="bullet"/>
      <w:lvlText w:val="•"/>
      <w:lvlJc w:val="left"/>
      <w:pPr>
        <w:ind w:left="8925" w:hanging="361"/>
      </w:pPr>
      <w:rPr>
        <w:rFonts w:hint="default"/>
        <w:lang w:val="en-US" w:eastAsia="en-US" w:bidi="en-US"/>
      </w:rPr>
    </w:lvl>
  </w:abstractNum>
  <w:abstractNum w:abstractNumId="26" w15:restartNumberingAfterBreak="0">
    <w:nsid w:val="4D4B7F95"/>
    <w:multiLevelType w:val="hybridMultilevel"/>
    <w:tmpl w:val="7664593A"/>
    <w:lvl w:ilvl="0" w:tplc="9464341A">
      <w:numFmt w:val="bullet"/>
      <w:lvlText w:val=""/>
      <w:lvlJc w:val="left"/>
      <w:pPr>
        <w:ind w:left="465" w:hanging="360"/>
      </w:pPr>
      <w:rPr>
        <w:rFonts w:ascii="Symbol" w:eastAsia="Symbol" w:hAnsi="Symbol" w:cs="Symbol" w:hint="default"/>
        <w:w w:val="99"/>
        <w:sz w:val="20"/>
        <w:szCs w:val="20"/>
        <w:lang w:val="en-US" w:eastAsia="en-US" w:bidi="en-US"/>
      </w:rPr>
    </w:lvl>
    <w:lvl w:ilvl="1" w:tplc="4576320A">
      <w:numFmt w:val="bullet"/>
      <w:lvlText w:val="•"/>
      <w:lvlJc w:val="left"/>
      <w:pPr>
        <w:ind w:left="809" w:hanging="360"/>
      </w:pPr>
      <w:rPr>
        <w:rFonts w:hint="default"/>
        <w:lang w:val="en-US" w:eastAsia="en-US" w:bidi="en-US"/>
      </w:rPr>
    </w:lvl>
    <w:lvl w:ilvl="2" w:tplc="15C6BA34">
      <w:numFmt w:val="bullet"/>
      <w:lvlText w:val="•"/>
      <w:lvlJc w:val="left"/>
      <w:pPr>
        <w:ind w:left="1158" w:hanging="360"/>
      </w:pPr>
      <w:rPr>
        <w:rFonts w:hint="default"/>
        <w:lang w:val="en-US" w:eastAsia="en-US" w:bidi="en-US"/>
      </w:rPr>
    </w:lvl>
    <w:lvl w:ilvl="3" w:tplc="CF5EF44A">
      <w:numFmt w:val="bullet"/>
      <w:lvlText w:val="•"/>
      <w:lvlJc w:val="left"/>
      <w:pPr>
        <w:ind w:left="1507" w:hanging="360"/>
      </w:pPr>
      <w:rPr>
        <w:rFonts w:hint="default"/>
        <w:lang w:val="en-US" w:eastAsia="en-US" w:bidi="en-US"/>
      </w:rPr>
    </w:lvl>
    <w:lvl w:ilvl="4" w:tplc="598E28F6">
      <w:numFmt w:val="bullet"/>
      <w:lvlText w:val="•"/>
      <w:lvlJc w:val="left"/>
      <w:pPr>
        <w:ind w:left="1856" w:hanging="360"/>
      </w:pPr>
      <w:rPr>
        <w:rFonts w:hint="default"/>
        <w:lang w:val="en-US" w:eastAsia="en-US" w:bidi="en-US"/>
      </w:rPr>
    </w:lvl>
    <w:lvl w:ilvl="5" w:tplc="DCB2403E">
      <w:numFmt w:val="bullet"/>
      <w:lvlText w:val="•"/>
      <w:lvlJc w:val="left"/>
      <w:pPr>
        <w:ind w:left="2205" w:hanging="360"/>
      </w:pPr>
      <w:rPr>
        <w:rFonts w:hint="default"/>
        <w:lang w:val="en-US" w:eastAsia="en-US" w:bidi="en-US"/>
      </w:rPr>
    </w:lvl>
    <w:lvl w:ilvl="6" w:tplc="01DA5660">
      <w:numFmt w:val="bullet"/>
      <w:lvlText w:val="•"/>
      <w:lvlJc w:val="left"/>
      <w:pPr>
        <w:ind w:left="2554" w:hanging="360"/>
      </w:pPr>
      <w:rPr>
        <w:rFonts w:hint="default"/>
        <w:lang w:val="en-US" w:eastAsia="en-US" w:bidi="en-US"/>
      </w:rPr>
    </w:lvl>
    <w:lvl w:ilvl="7" w:tplc="FC46BCAA">
      <w:numFmt w:val="bullet"/>
      <w:lvlText w:val="•"/>
      <w:lvlJc w:val="left"/>
      <w:pPr>
        <w:ind w:left="2903" w:hanging="360"/>
      </w:pPr>
      <w:rPr>
        <w:rFonts w:hint="default"/>
        <w:lang w:val="en-US" w:eastAsia="en-US" w:bidi="en-US"/>
      </w:rPr>
    </w:lvl>
    <w:lvl w:ilvl="8" w:tplc="6A6AFE10">
      <w:numFmt w:val="bullet"/>
      <w:lvlText w:val="•"/>
      <w:lvlJc w:val="left"/>
      <w:pPr>
        <w:ind w:left="3252" w:hanging="360"/>
      </w:pPr>
      <w:rPr>
        <w:rFonts w:hint="default"/>
        <w:lang w:val="en-US" w:eastAsia="en-US" w:bidi="en-US"/>
      </w:rPr>
    </w:lvl>
  </w:abstractNum>
  <w:abstractNum w:abstractNumId="27" w15:restartNumberingAfterBreak="0">
    <w:nsid w:val="53175464"/>
    <w:multiLevelType w:val="multilevel"/>
    <w:tmpl w:val="828CB52A"/>
    <w:lvl w:ilvl="0">
      <w:start w:val="1"/>
      <w:numFmt w:val="upperLetter"/>
      <w:lvlText w:val="%1"/>
      <w:lvlJc w:val="left"/>
      <w:pPr>
        <w:ind w:left="840" w:hanging="365"/>
      </w:pPr>
      <w:rPr>
        <w:rFonts w:hint="default"/>
        <w:lang w:val="en-US" w:eastAsia="en-US" w:bidi="en-US"/>
      </w:rPr>
    </w:lvl>
    <w:lvl w:ilvl="1">
      <w:start w:val="2"/>
      <w:numFmt w:val="upperLetter"/>
      <w:lvlText w:val="%1-%2"/>
      <w:lvlJc w:val="left"/>
      <w:pPr>
        <w:ind w:left="1175" w:hanging="365"/>
      </w:pPr>
      <w:rPr>
        <w:rFonts w:ascii="Calibri" w:eastAsia="Calibri" w:hAnsi="Calibri" w:cs="Calibri" w:hint="default"/>
        <w:spacing w:val="-1"/>
        <w:w w:val="100"/>
        <w:sz w:val="22"/>
        <w:szCs w:val="22"/>
        <w:lang w:val="en-US" w:eastAsia="en-US" w:bidi="en-US"/>
      </w:rPr>
    </w:lvl>
    <w:lvl w:ilvl="2">
      <w:numFmt w:val="bullet"/>
      <w:lvlText w:val="•"/>
      <w:lvlJc w:val="left"/>
      <w:pPr>
        <w:ind w:left="1559" w:hanging="360"/>
      </w:pPr>
      <w:rPr>
        <w:rFonts w:ascii="Calibri" w:eastAsia="Calibri" w:hAnsi="Calibri" w:cs="Calibri" w:hint="default"/>
        <w:w w:val="100"/>
        <w:sz w:val="22"/>
        <w:szCs w:val="22"/>
        <w:lang w:val="en-US" w:eastAsia="en-US" w:bidi="en-US"/>
      </w:rPr>
    </w:lvl>
    <w:lvl w:ilvl="3">
      <w:numFmt w:val="bullet"/>
      <w:lvlText w:val="•"/>
      <w:lvlJc w:val="left"/>
      <w:pPr>
        <w:ind w:left="3688" w:hanging="360"/>
      </w:pPr>
      <w:rPr>
        <w:rFonts w:hint="default"/>
        <w:lang w:val="en-US" w:eastAsia="en-US" w:bidi="en-US"/>
      </w:rPr>
    </w:lvl>
    <w:lvl w:ilvl="4">
      <w:numFmt w:val="bullet"/>
      <w:lvlText w:val="•"/>
      <w:lvlJc w:val="left"/>
      <w:pPr>
        <w:ind w:left="4753" w:hanging="360"/>
      </w:pPr>
      <w:rPr>
        <w:rFonts w:hint="default"/>
        <w:lang w:val="en-US" w:eastAsia="en-US" w:bidi="en-US"/>
      </w:rPr>
    </w:lvl>
    <w:lvl w:ilvl="5">
      <w:numFmt w:val="bullet"/>
      <w:lvlText w:val="•"/>
      <w:lvlJc w:val="left"/>
      <w:pPr>
        <w:ind w:left="5817" w:hanging="360"/>
      </w:pPr>
      <w:rPr>
        <w:rFonts w:hint="default"/>
        <w:lang w:val="en-US" w:eastAsia="en-US" w:bidi="en-US"/>
      </w:rPr>
    </w:lvl>
    <w:lvl w:ilvl="6">
      <w:numFmt w:val="bullet"/>
      <w:lvlText w:val="•"/>
      <w:lvlJc w:val="left"/>
      <w:pPr>
        <w:ind w:left="6882" w:hanging="360"/>
      </w:pPr>
      <w:rPr>
        <w:rFonts w:hint="default"/>
        <w:lang w:val="en-US" w:eastAsia="en-US" w:bidi="en-US"/>
      </w:rPr>
    </w:lvl>
    <w:lvl w:ilvl="7">
      <w:numFmt w:val="bullet"/>
      <w:lvlText w:val="•"/>
      <w:lvlJc w:val="left"/>
      <w:pPr>
        <w:ind w:left="7946" w:hanging="360"/>
      </w:pPr>
      <w:rPr>
        <w:rFonts w:hint="default"/>
        <w:lang w:val="en-US" w:eastAsia="en-US" w:bidi="en-US"/>
      </w:rPr>
    </w:lvl>
    <w:lvl w:ilvl="8">
      <w:numFmt w:val="bullet"/>
      <w:lvlText w:val="•"/>
      <w:lvlJc w:val="left"/>
      <w:pPr>
        <w:ind w:left="9011" w:hanging="360"/>
      </w:pPr>
      <w:rPr>
        <w:rFonts w:hint="default"/>
        <w:lang w:val="en-US" w:eastAsia="en-US" w:bidi="en-US"/>
      </w:rPr>
    </w:lvl>
  </w:abstractNum>
  <w:abstractNum w:abstractNumId="28" w15:restartNumberingAfterBreak="0">
    <w:nsid w:val="59CC35DB"/>
    <w:multiLevelType w:val="hybridMultilevel"/>
    <w:tmpl w:val="7E367D7A"/>
    <w:lvl w:ilvl="0" w:tplc="3432A88A">
      <w:start w:val="1"/>
      <w:numFmt w:val="decimal"/>
      <w:lvlText w:val="%1."/>
      <w:lvlJc w:val="left"/>
      <w:pPr>
        <w:ind w:left="1560" w:hanging="361"/>
      </w:pPr>
      <w:rPr>
        <w:rFonts w:ascii="Calibri" w:eastAsia="Calibri" w:hAnsi="Calibri" w:cs="Calibri" w:hint="default"/>
        <w:w w:val="100"/>
        <w:sz w:val="22"/>
        <w:szCs w:val="22"/>
        <w:lang w:val="en-US" w:eastAsia="en-US" w:bidi="en-US"/>
      </w:rPr>
    </w:lvl>
    <w:lvl w:ilvl="1" w:tplc="43C067A2">
      <w:numFmt w:val="bullet"/>
      <w:lvlText w:val="•"/>
      <w:lvlJc w:val="left"/>
      <w:pPr>
        <w:ind w:left="2518" w:hanging="361"/>
      </w:pPr>
      <w:rPr>
        <w:rFonts w:hint="default"/>
        <w:lang w:val="en-US" w:eastAsia="en-US" w:bidi="en-US"/>
      </w:rPr>
    </w:lvl>
    <w:lvl w:ilvl="2" w:tplc="11D4337E">
      <w:numFmt w:val="bullet"/>
      <w:lvlText w:val="•"/>
      <w:lvlJc w:val="left"/>
      <w:pPr>
        <w:ind w:left="3476" w:hanging="361"/>
      </w:pPr>
      <w:rPr>
        <w:rFonts w:hint="default"/>
        <w:lang w:val="en-US" w:eastAsia="en-US" w:bidi="en-US"/>
      </w:rPr>
    </w:lvl>
    <w:lvl w:ilvl="3" w:tplc="DA187C0E">
      <w:numFmt w:val="bullet"/>
      <w:lvlText w:val="•"/>
      <w:lvlJc w:val="left"/>
      <w:pPr>
        <w:ind w:left="4434" w:hanging="361"/>
      </w:pPr>
      <w:rPr>
        <w:rFonts w:hint="default"/>
        <w:lang w:val="en-US" w:eastAsia="en-US" w:bidi="en-US"/>
      </w:rPr>
    </w:lvl>
    <w:lvl w:ilvl="4" w:tplc="BE9C1B7C">
      <w:numFmt w:val="bullet"/>
      <w:lvlText w:val="•"/>
      <w:lvlJc w:val="left"/>
      <w:pPr>
        <w:ind w:left="5392" w:hanging="361"/>
      </w:pPr>
      <w:rPr>
        <w:rFonts w:hint="default"/>
        <w:lang w:val="en-US" w:eastAsia="en-US" w:bidi="en-US"/>
      </w:rPr>
    </w:lvl>
    <w:lvl w:ilvl="5" w:tplc="D3608F2E">
      <w:numFmt w:val="bullet"/>
      <w:lvlText w:val="•"/>
      <w:lvlJc w:val="left"/>
      <w:pPr>
        <w:ind w:left="6350" w:hanging="361"/>
      </w:pPr>
      <w:rPr>
        <w:rFonts w:hint="default"/>
        <w:lang w:val="en-US" w:eastAsia="en-US" w:bidi="en-US"/>
      </w:rPr>
    </w:lvl>
    <w:lvl w:ilvl="6" w:tplc="40DCA3A4">
      <w:numFmt w:val="bullet"/>
      <w:lvlText w:val="•"/>
      <w:lvlJc w:val="left"/>
      <w:pPr>
        <w:ind w:left="7308" w:hanging="361"/>
      </w:pPr>
      <w:rPr>
        <w:rFonts w:hint="default"/>
        <w:lang w:val="en-US" w:eastAsia="en-US" w:bidi="en-US"/>
      </w:rPr>
    </w:lvl>
    <w:lvl w:ilvl="7" w:tplc="60D2E06A">
      <w:numFmt w:val="bullet"/>
      <w:lvlText w:val="•"/>
      <w:lvlJc w:val="left"/>
      <w:pPr>
        <w:ind w:left="8266" w:hanging="361"/>
      </w:pPr>
      <w:rPr>
        <w:rFonts w:hint="default"/>
        <w:lang w:val="en-US" w:eastAsia="en-US" w:bidi="en-US"/>
      </w:rPr>
    </w:lvl>
    <w:lvl w:ilvl="8" w:tplc="BF20E558">
      <w:numFmt w:val="bullet"/>
      <w:lvlText w:val="•"/>
      <w:lvlJc w:val="left"/>
      <w:pPr>
        <w:ind w:left="9224" w:hanging="361"/>
      </w:pPr>
      <w:rPr>
        <w:rFonts w:hint="default"/>
        <w:lang w:val="en-US" w:eastAsia="en-US" w:bidi="en-US"/>
      </w:rPr>
    </w:lvl>
  </w:abstractNum>
  <w:abstractNum w:abstractNumId="29" w15:restartNumberingAfterBreak="0">
    <w:nsid w:val="5A5C4139"/>
    <w:multiLevelType w:val="hybridMultilevel"/>
    <w:tmpl w:val="9F0E6774"/>
    <w:lvl w:ilvl="0" w:tplc="04090001">
      <w:start w:val="1"/>
      <w:numFmt w:val="bullet"/>
      <w:lvlText w:val=""/>
      <w:lvlJc w:val="left"/>
      <w:pPr>
        <w:ind w:left="1439" w:hanging="360"/>
      </w:pPr>
      <w:rPr>
        <w:rFonts w:ascii="Symbol" w:hAnsi="Symbol" w:hint="default"/>
      </w:rPr>
    </w:lvl>
    <w:lvl w:ilvl="1" w:tplc="04090003">
      <w:start w:val="1"/>
      <w:numFmt w:val="bullet"/>
      <w:lvlText w:val="o"/>
      <w:lvlJc w:val="left"/>
      <w:pPr>
        <w:ind w:left="2159" w:hanging="360"/>
      </w:pPr>
      <w:rPr>
        <w:rFonts w:ascii="Courier New" w:hAnsi="Courier New" w:cs="Courier New" w:hint="default"/>
      </w:rPr>
    </w:lvl>
    <w:lvl w:ilvl="2" w:tplc="04090005">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30" w15:restartNumberingAfterBreak="0">
    <w:nsid w:val="5E83105E"/>
    <w:multiLevelType w:val="hybridMultilevel"/>
    <w:tmpl w:val="30F22880"/>
    <w:lvl w:ilvl="0" w:tplc="4126BAA2">
      <w:start w:val="9"/>
      <w:numFmt w:val="decimal"/>
      <w:lvlText w:val="%1."/>
      <w:lvlJc w:val="left"/>
      <w:pPr>
        <w:ind w:left="1560" w:hanging="361"/>
      </w:pPr>
      <w:rPr>
        <w:rFonts w:ascii="Calibri" w:eastAsia="Calibri" w:hAnsi="Calibri" w:cs="Calibri" w:hint="default"/>
        <w:w w:val="100"/>
        <w:sz w:val="22"/>
        <w:szCs w:val="22"/>
        <w:lang w:val="en-US" w:eastAsia="en-US" w:bidi="en-US"/>
      </w:rPr>
    </w:lvl>
    <w:lvl w:ilvl="1" w:tplc="4CEEB9D8">
      <w:start w:val="1"/>
      <w:numFmt w:val="lowerRoman"/>
      <w:lvlText w:val="%2."/>
      <w:lvlJc w:val="left"/>
      <w:pPr>
        <w:ind w:left="1919" w:hanging="360"/>
      </w:pPr>
      <w:rPr>
        <w:rFonts w:ascii="Calibri" w:eastAsia="Calibri" w:hAnsi="Calibri" w:cs="Calibri" w:hint="default"/>
        <w:spacing w:val="-1"/>
        <w:w w:val="100"/>
        <w:sz w:val="22"/>
        <w:szCs w:val="22"/>
        <w:lang w:val="en-US" w:eastAsia="en-US" w:bidi="en-US"/>
      </w:rPr>
    </w:lvl>
    <w:lvl w:ilvl="2" w:tplc="060EA6FC">
      <w:numFmt w:val="bullet"/>
      <w:lvlText w:val="•"/>
      <w:lvlJc w:val="left"/>
      <w:pPr>
        <w:ind w:left="1920" w:hanging="360"/>
      </w:pPr>
      <w:rPr>
        <w:rFonts w:hint="default"/>
        <w:lang w:val="en-US" w:eastAsia="en-US" w:bidi="en-US"/>
      </w:rPr>
    </w:lvl>
    <w:lvl w:ilvl="3" w:tplc="C598FDE8">
      <w:numFmt w:val="bullet"/>
      <w:lvlText w:val="•"/>
      <w:lvlJc w:val="left"/>
      <w:pPr>
        <w:ind w:left="3072" w:hanging="360"/>
      </w:pPr>
      <w:rPr>
        <w:rFonts w:hint="default"/>
        <w:lang w:val="en-US" w:eastAsia="en-US" w:bidi="en-US"/>
      </w:rPr>
    </w:lvl>
    <w:lvl w:ilvl="4" w:tplc="6D3C2C76">
      <w:numFmt w:val="bullet"/>
      <w:lvlText w:val="•"/>
      <w:lvlJc w:val="left"/>
      <w:pPr>
        <w:ind w:left="4225" w:hanging="360"/>
      </w:pPr>
      <w:rPr>
        <w:rFonts w:hint="default"/>
        <w:lang w:val="en-US" w:eastAsia="en-US" w:bidi="en-US"/>
      </w:rPr>
    </w:lvl>
    <w:lvl w:ilvl="5" w:tplc="095417C6">
      <w:numFmt w:val="bullet"/>
      <w:lvlText w:val="•"/>
      <w:lvlJc w:val="left"/>
      <w:pPr>
        <w:ind w:left="5377" w:hanging="360"/>
      </w:pPr>
      <w:rPr>
        <w:rFonts w:hint="default"/>
        <w:lang w:val="en-US" w:eastAsia="en-US" w:bidi="en-US"/>
      </w:rPr>
    </w:lvl>
    <w:lvl w:ilvl="6" w:tplc="5876FC88">
      <w:numFmt w:val="bullet"/>
      <w:lvlText w:val="•"/>
      <w:lvlJc w:val="left"/>
      <w:pPr>
        <w:ind w:left="6530" w:hanging="360"/>
      </w:pPr>
      <w:rPr>
        <w:rFonts w:hint="default"/>
        <w:lang w:val="en-US" w:eastAsia="en-US" w:bidi="en-US"/>
      </w:rPr>
    </w:lvl>
    <w:lvl w:ilvl="7" w:tplc="74B007F2">
      <w:numFmt w:val="bullet"/>
      <w:lvlText w:val="•"/>
      <w:lvlJc w:val="left"/>
      <w:pPr>
        <w:ind w:left="7682" w:hanging="360"/>
      </w:pPr>
      <w:rPr>
        <w:rFonts w:hint="default"/>
        <w:lang w:val="en-US" w:eastAsia="en-US" w:bidi="en-US"/>
      </w:rPr>
    </w:lvl>
    <w:lvl w:ilvl="8" w:tplc="4B705CBC">
      <w:numFmt w:val="bullet"/>
      <w:lvlText w:val="•"/>
      <w:lvlJc w:val="left"/>
      <w:pPr>
        <w:ind w:left="8835" w:hanging="360"/>
      </w:pPr>
      <w:rPr>
        <w:rFonts w:hint="default"/>
        <w:lang w:val="en-US" w:eastAsia="en-US" w:bidi="en-US"/>
      </w:rPr>
    </w:lvl>
  </w:abstractNum>
  <w:abstractNum w:abstractNumId="31" w15:restartNumberingAfterBreak="0">
    <w:nsid w:val="610F40BC"/>
    <w:multiLevelType w:val="hybridMultilevel"/>
    <w:tmpl w:val="617406B2"/>
    <w:lvl w:ilvl="0" w:tplc="1CCE90D8">
      <w:start w:val="1"/>
      <w:numFmt w:val="decimal"/>
      <w:lvlText w:val="%1."/>
      <w:lvlJc w:val="left"/>
      <w:pPr>
        <w:ind w:left="1559" w:hanging="361"/>
      </w:pPr>
      <w:rPr>
        <w:rFonts w:ascii="Calibri" w:eastAsia="Calibri" w:hAnsi="Calibri" w:cs="Calibri" w:hint="default"/>
        <w:w w:val="100"/>
        <w:sz w:val="22"/>
        <w:szCs w:val="22"/>
        <w:lang w:val="en-US" w:eastAsia="en-US" w:bidi="en-US"/>
      </w:rPr>
    </w:lvl>
    <w:lvl w:ilvl="1" w:tplc="2C088D4C">
      <w:start w:val="1"/>
      <w:numFmt w:val="lowerLetter"/>
      <w:lvlText w:val="%2."/>
      <w:lvlJc w:val="left"/>
      <w:pPr>
        <w:ind w:left="1920" w:hanging="360"/>
      </w:pPr>
      <w:rPr>
        <w:rFonts w:ascii="Calibri" w:eastAsia="Calibri" w:hAnsi="Calibri" w:cs="Calibri" w:hint="default"/>
        <w:spacing w:val="-1"/>
        <w:w w:val="100"/>
        <w:sz w:val="22"/>
        <w:szCs w:val="22"/>
        <w:lang w:val="en-US" w:eastAsia="en-US" w:bidi="en-US"/>
      </w:rPr>
    </w:lvl>
    <w:lvl w:ilvl="2" w:tplc="04C2D1FC">
      <w:numFmt w:val="bullet"/>
      <w:lvlText w:val="•"/>
      <w:lvlJc w:val="left"/>
      <w:pPr>
        <w:ind w:left="1920" w:hanging="360"/>
      </w:pPr>
      <w:rPr>
        <w:rFonts w:hint="default"/>
        <w:lang w:val="en-US" w:eastAsia="en-US" w:bidi="en-US"/>
      </w:rPr>
    </w:lvl>
    <w:lvl w:ilvl="3" w:tplc="6F382BDA">
      <w:numFmt w:val="bullet"/>
      <w:lvlText w:val="•"/>
      <w:lvlJc w:val="left"/>
      <w:pPr>
        <w:ind w:left="3072" w:hanging="360"/>
      </w:pPr>
      <w:rPr>
        <w:rFonts w:hint="default"/>
        <w:lang w:val="en-US" w:eastAsia="en-US" w:bidi="en-US"/>
      </w:rPr>
    </w:lvl>
    <w:lvl w:ilvl="4" w:tplc="974A5F38">
      <w:numFmt w:val="bullet"/>
      <w:lvlText w:val="•"/>
      <w:lvlJc w:val="left"/>
      <w:pPr>
        <w:ind w:left="4225" w:hanging="360"/>
      </w:pPr>
      <w:rPr>
        <w:rFonts w:hint="default"/>
        <w:lang w:val="en-US" w:eastAsia="en-US" w:bidi="en-US"/>
      </w:rPr>
    </w:lvl>
    <w:lvl w:ilvl="5" w:tplc="58369C52">
      <w:numFmt w:val="bullet"/>
      <w:lvlText w:val="•"/>
      <w:lvlJc w:val="left"/>
      <w:pPr>
        <w:ind w:left="5377" w:hanging="360"/>
      </w:pPr>
      <w:rPr>
        <w:rFonts w:hint="default"/>
        <w:lang w:val="en-US" w:eastAsia="en-US" w:bidi="en-US"/>
      </w:rPr>
    </w:lvl>
    <w:lvl w:ilvl="6" w:tplc="9D44AB96">
      <w:numFmt w:val="bullet"/>
      <w:lvlText w:val="•"/>
      <w:lvlJc w:val="left"/>
      <w:pPr>
        <w:ind w:left="6530" w:hanging="360"/>
      </w:pPr>
      <w:rPr>
        <w:rFonts w:hint="default"/>
        <w:lang w:val="en-US" w:eastAsia="en-US" w:bidi="en-US"/>
      </w:rPr>
    </w:lvl>
    <w:lvl w:ilvl="7" w:tplc="25D2445C">
      <w:numFmt w:val="bullet"/>
      <w:lvlText w:val="•"/>
      <w:lvlJc w:val="left"/>
      <w:pPr>
        <w:ind w:left="7682" w:hanging="360"/>
      </w:pPr>
      <w:rPr>
        <w:rFonts w:hint="default"/>
        <w:lang w:val="en-US" w:eastAsia="en-US" w:bidi="en-US"/>
      </w:rPr>
    </w:lvl>
    <w:lvl w:ilvl="8" w:tplc="112E9250">
      <w:numFmt w:val="bullet"/>
      <w:lvlText w:val="•"/>
      <w:lvlJc w:val="left"/>
      <w:pPr>
        <w:ind w:left="8835" w:hanging="360"/>
      </w:pPr>
      <w:rPr>
        <w:rFonts w:hint="default"/>
        <w:lang w:val="en-US" w:eastAsia="en-US" w:bidi="en-US"/>
      </w:rPr>
    </w:lvl>
  </w:abstractNum>
  <w:abstractNum w:abstractNumId="32" w15:restartNumberingAfterBreak="0">
    <w:nsid w:val="634A58CF"/>
    <w:multiLevelType w:val="hybridMultilevel"/>
    <w:tmpl w:val="AA4C915C"/>
    <w:lvl w:ilvl="0" w:tplc="F0B84906">
      <w:numFmt w:val="bullet"/>
      <w:lvlText w:val=""/>
      <w:lvlJc w:val="left"/>
      <w:pPr>
        <w:ind w:left="1560" w:hanging="361"/>
      </w:pPr>
      <w:rPr>
        <w:rFonts w:ascii="Symbol" w:eastAsia="Symbol" w:hAnsi="Symbol" w:cs="Symbol" w:hint="default"/>
        <w:w w:val="100"/>
        <w:sz w:val="22"/>
        <w:szCs w:val="22"/>
        <w:lang w:val="en-US" w:eastAsia="en-US" w:bidi="en-US"/>
      </w:rPr>
    </w:lvl>
    <w:lvl w:ilvl="1" w:tplc="F588033C">
      <w:numFmt w:val="bullet"/>
      <w:lvlText w:val="•"/>
      <w:lvlJc w:val="left"/>
      <w:pPr>
        <w:ind w:left="2518" w:hanging="361"/>
      </w:pPr>
      <w:rPr>
        <w:rFonts w:hint="default"/>
        <w:lang w:val="en-US" w:eastAsia="en-US" w:bidi="en-US"/>
      </w:rPr>
    </w:lvl>
    <w:lvl w:ilvl="2" w:tplc="50EAB962">
      <w:numFmt w:val="bullet"/>
      <w:lvlText w:val="•"/>
      <w:lvlJc w:val="left"/>
      <w:pPr>
        <w:ind w:left="3476" w:hanging="361"/>
      </w:pPr>
      <w:rPr>
        <w:rFonts w:hint="default"/>
        <w:lang w:val="en-US" w:eastAsia="en-US" w:bidi="en-US"/>
      </w:rPr>
    </w:lvl>
    <w:lvl w:ilvl="3" w:tplc="5EA685FE">
      <w:numFmt w:val="bullet"/>
      <w:lvlText w:val="•"/>
      <w:lvlJc w:val="left"/>
      <w:pPr>
        <w:ind w:left="4434" w:hanging="361"/>
      </w:pPr>
      <w:rPr>
        <w:rFonts w:hint="default"/>
        <w:lang w:val="en-US" w:eastAsia="en-US" w:bidi="en-US"/>
      </w:rPr>
    </w:lvl>
    <w:lvl w:ilvl="4" w:tplc="C0B681E0">
      <w:numFmt w:val="bullet"/>
      <w:lvlText w:val="•"/>
      <w:lvlJc w:val="left"/>
      <w:pPr>
        <w:ind w:left="5392" w:hanging="361"/>
      </w:pPr>
      <w:rPr>
        <w:rFonts w:hint="default"/>
        <w:lang w:val="en-US" w:eastAsia="en-US" w:bidi="en-US"/>
      </w:rPr>
    </w:lvl>
    <w:lvl w:ilvl="5" w:tplc="0890D9B2">
      <w:numFmt w:val="bullet"/>
      <w:lvlText w:val="•"/>
      <w:lvlJc w:val="left"/>
      <w:pPr>
        <w:ind w:left="6350" w:hanging="361"/>
      </w:pPr>
      <w:rPr>
        <w:rFonts w:hint="default"/>
        <w:lang w:val="en-US" w:eastAsia="en-US" w:bidi="en-US"/>
      </w:rPr>
    </w:lvl>
    <w:lvl w:ilvl="6" w:tplc="17E656F8">
      <w:numFmt w:val="bullet"/>
      <w:lvlText w:val="•"/>
      <w:lvlJc w:val="left"/>
      <w:pPr>
        <w:ind w:left="7308" w:hanging="361"/>
      </w:pPr>
      <w:rPr>
        <w:rFonts w:hint="default"/>
        <w:lang w:val="en-US" w:eastAsia="en-US" w:bidi="en-US"/>
      </w:rPr>
    </w:lvl>
    <w:lvl w:ilvl="7" w:tplc="C2F239C0">
      <w:numFmt w:val="bullet"/>
      <w:lvlText w:val="•"/>
      <w:lvlJc w:val="left"/>
      <w:pPr>
        <w:ind w:left="8266" w:hanging="361"/>
      </w:pPr>
      <w:rPr>
        <w:rFonts w:hint="default"/>
        <w:lang w:val="en-US" w:eastAsia="en-US" w:bidi="en-US"/>
      </w:rPr>
    </w:lvl>
    <w:lvl w:ilvl="8" w:tplc="04407B14">
      <w:numFmt w:val="bullet"/>
      <w:lvlText w:val="•"/>
      <w:lvlJc w:val="left"/>
      <w:pPr>
        <w:ind w:left="9224" w:hanging="361"/>
      </w:pPr>
      <w:rPr>
        <w:rFonts w:hint="default"/>
        <w:lang w:val="en-US" w:eastAsia="en-US" w:bidi="en-US"/>
      </w:rPr>
    </w:lvl>
  </w:abstractNum>
  <w:abstractNum w:abstractNumId="33" w15:restartNumberingAfterBreak="0">
    <w:nsid w:val="635E4A7B"/>
    <w:multiLevelType w:val="hybridMultilevel"/>
    <w:tmpl w:val="2E9EE1CC"/>
    <w:lvl w:ilvl="0" w:tplc="E5C435EE">
      <w:numFmt w:val="bullet"/>
      <w:lvlText w:val=""/>
      <w:lvlJc w:val="left"/>
      <w:pPr>
        <w:ind w:left="1560" w:hanging="361"/>
      </w:pPr>
      <w:rPr>
        <w:rFonts w:ascii="Symbol" w:eastAsia="Symbol" w:hAnsi="Symbol" w:cs="Symbol" w:hint="default"/>
        <w:w w:val="100"/>
        <w:sz w:val="22"/>
        <w:szCs w:val="22"/>
        <w:lang w:val="en-US" w:eastAsia="en-US" w:bidi="en-US"/>
      </w:rPr>
    </w:lvl>
    <w:lvl w:ilvl="1" w:tplc="704455D4">
      <w:numFmt w:val="bullet"/>
      <w:lvlText w:val="•"/>
      <w:lvlJc w:val="left"/>
      <w:pPr>
        <w:ind w:left="2518" w:hanging="361"/>
      </w:pPr>
      <w:rPr>
        <w:rFonts w:hint="default"/>
        <w:lang w:val="en-US" w:eastAsia="en-US" w:bidi="en-US"/>
      </w:rPr>
    </w:lvl>
    <w:lvl w:ilvl="2" w:tplc="2A3C92C4">
      <w:numFmt w:val="bullet"/>
      <w:lvlText w:val="•"/>
      <w:lvlJc w:val="left"/>
      <w:pPr>
        <w:ind w:left="3476" w:hanging="361"/>
      </w:pPr>
      <w:rPr>
        <w:rFonts w:hint="default"/>
        <w:lang w:val="en-US" w:eastAsia="en-US" w:bidi="en-US"/>
      </w:rPr>
    </w:lvl>
    <w:lvl w:ilvl="3" w:tplc="EAF67412">
      <w:numFmt w:val="bullet"/>
      <w:lvlText w:val="•"/>
      <w:lvlJc w:val="left"/>
      <w:pPr>
        <w:ind w:left="4434" w:hanging="361"/>
      </w:pPr>
      <w:rPr>
        <w:rFonts w:hint="default"/>
        <w:lang w:val="en-US" w:eastAsia="en-US" w:bidi="en-US"/>
      </w:rPr>
    </w:lvl>
    <w:lvl w:ilvl="4" w:tplc="5538A3FC">
      <w:numFmt w:val="bullet"/>
      <w:lvlText w:val="•"/>
      <w:lvlJc w:val="left"/>
      <w:pPr>
        <w:ind w:left="5392" w:hanging="361"/>
      </w:pPr>
      <w:rPr>
        <w:rFonts w:hint="default"/>
        <w:lang w:val="en-US" w:eastAsia="en-US" w:bidi="en-US"/>
      </w:rPr>
    </w:lvl>
    <w:lvl w:ilvl="5" w:tplc="66AEBD8A">
      <w:numFmt w:val="bullet"/>
      <w:lvlText w:val="•"/>
      <w:lvlJc w:val="left"/>
      <w:pPr>
        <w:ind w:left="6350" w:hanging="361"/>
      </w:pPr>
      <w:rPr>
        <w:rFonts w:hint="default"/>
        <w:lang w:val="en-US" w:eastAsia="en-US" w:bidi="en-US"/>
      </w:rPr>
    </w:lvl>
    <w:lvl w:ilvl="6" w:tplc="066A4F4A">
      <w:numFmt w:val="bullet"/>
      <w:lvlText w:val="•"/>
      <w:lvlJc w:val="left"/>
      <w:pPr>
        <w:ind w:left="7308" w:hanging="361"/>
      </w:pPr>
      <w:rPr>
        <w:rFonts w:hint="default"/>
        <w:lang w:val="en-US" w:eastAsia="en-US" w:bidi="en-US"/>
      </w:rPr>
    </w:lvl>
    <w:lvl w:ilvl="7" w:tplc="26AABA38">
      <w:numFmt w:val="bullet"/>
      <w:lvlText w:val="•"/>
      <w:lvlJc w:val="left"/>
      <w:pPr>
        <w:ind w:left="8266" w:hanging="361"/>
      </w:pPr>
      <w:rPr>
        <w:rFonts w:hint="default"/>
        <w:lang w:val="en-US" w:eastAsia="en-US" w:bidi="en-US"/>
      </w:rPr>
    </w:lvl>
    <w:lvl w:ilvl="8" w:tplc="AE3E3572">
      <w:numFmt w:val="bullet"/>
      <w:lvlText w:val="•"/>
      <w:lvlJc w:val="left"/>
      <w:pPr>
        <w:ind w:left="9224" w:hanging="361"/>
      </w:pPr>
      <w:rPr>
        <w:rFonts w:hint="default"/>
        <w:lang w:val="en-US" w:eastAsia="en-US" w:bidi="en-US"/>
      </w:rPr>
    </w:lvl>
  </w:abstractNum>
  <w:abstractNum w:abstractNumId="34" w15:restartNumberingAfterBreak="0">
    <w:nsid w:val="651828E4"/>
    <w:multiLevelType w:val="multilevel"/>
    <w:tmpl w:val="C3FC2C32"/>
    <w:lvl w:ilvl="0">
      <w:start w:val="1"/>
      <w:numFmt w:val="upperLetter"/>
      <w:lvlText w:val="%1"/>
      <w:lvlJc w:val="left"/>
      <w:pPr>
        <w:ind w:left="838" w:hanging="365"/>
      </w:pPr>
      <w:rPr>
        <w:rFonts w:hint="default"/>
        <w:lang w:val="en-US" w:eastAsia="en-US" w:bidi="en-US"/>
      </w:rPr>
    </w:lvl>
    <w:lvl w:ilvl="1">
      <w:start w:val="2"/>
      <w:numFmt w:val="upperLetter"/>
      <w:lvlText w:val="%1-%2"/>
      <w:lvlJc w:val="left"/>
      <w:pPr>
        <w:ind w:left="838" w:hanging="365"/>
      </w:pPr>
      <w:rPr>
        <w:rFonts w:ascii="Calibri" w:eastAsia="Calibri" w:hAnsi="Calibri" w:cs="Calibri" w:hint="default"/>
        <w:spacing w:val="-1"/>
        <w:w w:val="100"/>
        <w:sz w:val="22"/>
        <w:szCs w:val="22"/>
        <w:lang w:val="en-US" w:eastAsia="en-US" w:bidi="en-US"/>
      </w:rPr>
    </w:lvl>
    <w:lvl w:ilvl="2">
      <w:numFmt w:val="bullet"/>
      <w:lvlText w:val=""/>
      <w:lvlJc w:val="left"/>
      <w:pPr>
        <w:ind w:left="1919" w:hanging="721"/>
      </w:pPr>
      <w:rPr>
        <w:rFonts w:ascii="Symbol" w:eastAsia="Symbol" w:hAnsi="Symbol" w:cs="Symbol" w:hint="default"/>
        <w:w w:val="100"/>
        <w:sz w:val="22"/>
        <w:szCs w:val="22"/>
        <w:lang w:val="en-US" w:eastAsia="en-US" w:bidi="en-US"/>
      </w:rPr>
    </w:lvl>
    <w:lvl w:ilvl="3">
      <w:numFmt w:val="bullet"/>
      <w:lvlText w:val="•"/>
      <w:lvlJc w:val="left"/>
      <w:pPr>
        <w:ind w:left="3968" w:hanging="721"/>
      </w:pPr>
      <w:rPr>
        <w:rFonts w:hint="default"/>
        <w:lang w:val="en-US" w:eastAsia="en-US" w:bidi="en-US"/>
      </w:rPr>
    </w:lvl>
    <w:lvl w:ilvl="4">
      <w:numFmt w:val="bullet"/>
      <w:lvlText w:val="•"/>
      <w:lvlJc w:val="left"/>
      <w:pPr>
        <w:ind w:left="4993" w:hanging="721"/>
      </w:pPr>
      <w:rPr>
        <w:rFonts w:hint="default"/>
        <w:lang w:val="en-US" w:eastAsia="en-US" w:bidi="en-US"/>
      </w:rPr>
    </w:lvl>
    <w:lvl w:ilvl="5">
      <w:numFmt w:val="bullet"/>
      <w:lvlText w:val="•"/>
      <w:lvlJc w:val="left"/>
      <w:pPr>
        <w:ind w:left="6017" w:hanging="721"/>
      </w:pPr>
      <w:rPr>
        <w:rFonts w:hint="default"/>
        <w:lang w:val="en-US" w:eastAsia="en-US" w:bidi="en-US"/>
      </w:rPr>
    </w:lvl>
    <w:lvl w:ilvl="6">
      <w:numFmt w:val="bullet"/>
      <w:lvlText w:val="•"/>
      <w:lvlJc w:val="left"/>
      <w:pPr>
        <w:ind w:left="7042" w:hanging="721"/>
      </w:pPr>
      <w:rPr>
        <w:rFonts w:hint="default"/>
        <w:lang w:val="en-US" w:eastAsia="en-US" w:bidi="en-US"/>
      </w:rPr>
    </w:lvl>
    <w:lvl w:ilvl="7">
      <w:numFmt w:val="bullet"/>
      <w:lvlText w:val="•"/>
      <w:lvlJc w:val="left"/>
      <w:pPr>
        <w:ind w:left="8066" w:hanging="721"/>
      </w:pPr>
      <w:rPr>
        <w:rFonts w:hint="default"/>
        <w:lang w:val="en-US" w:eastAsia="en-US" w:bidi="en-US"/>
      </w:rPr>
    </w:lvl>
    <w:lvl w:ilvl="8">
      <w:numFmt w:val="bullet"/>
      <w:lvlText w:val="•"/>
      <w:lvlJc w:val="left"/>
      <w:pPr>
        <w:ind w:left="9091" w:hanging="721"/>
      </w:pPr>
      <w:rPr>
        <w:rFonts w:hint="default"/>
        <w:lang w:val="en-US" w:eastAsia="en-US" w:bidi="en-US"/>
      </w:rPr>
    </w:lvl>
  </w:abstractNum>
  <w:abstractNum w:abstractNumId="35" w15:restartNumberingAfterBreak="0">
    <w:nsid w:val="669D5749"/>
    <w:multiLevelType w:val="hybridMultilevel"/>
    <w:tmpl w:val="A2B2226E"/>
    <w:lvl w:ilvl="0" w:tplc="3842BE24">
      <w:start w:val="3"/>
      <w:numFmt w:val="lowerLetter"/>
      <w:lvlText w:val="%1."/>
      <w:lvlJc w:val="left"/>
      <w:pPr>
        <w:ind w:left="1559" w:hanging="361"/>
        <w:jc w:val="right"/>
      </w:pPr>
      <w:rPr>
        <w:rFonts w:ascii="Calibri" w:eastAsia="Calibri" w:hAnsi="Calibri" w:cs="Calibri" w:hint="default"/>
        <w:w w:val="100"/>
        <w:sz w:val="22"/>
        <w:szCs w:val="22"/>
        <w:lang w:val="en-US" w:eastAsia="en-US" w:bidi="en-US"/>
      </w:rPr>
    </w:lvl>
    <w:lvl w:ilvl="1" w:tplc="068A3BD6">
      <w:start w:val="1"/>
      <w:numFmt w:val="lowerRoman"/>
      <w:lvlText w:val="%2."/>
      <w:lvlJc w:val="left"/>
      <w:pPr>
        <w:ind w:left="1919" w:hanging="360"/>
      </w:pPr>
      <w:rPr>
        <w:rFonts w:ascii="Calibri" w:eastAsia="Calibri" w:hAnsi="Calibri" w:cs="Calibri" w:hint="default"/>
        <w:spacing w:val="-1"/>
        <w:w w:val="100"/>
        <w:sz w:val="22"/>
        <w:szCs w:val="22"/>
        <w:lang w:val="en-US" w:eastAsia="en-US" w:bidi="en-US"/>
      </w:rPr>
    </w:lvl>
    <w:lvl w:ilvl="2" w:tplc="EF8203EA">
      <w:numFmt w:val="bullet"/>
      <w:lvlText w:val="•"/>
      <w:lvlJc w:val="left"/>
      <w:pPr>
        <w:ind w:left="2944" w:hanging="360"/>
      </w:pPr>
      <w:rPr>
        <w:rFonts w:hint="default"/>
        <w:lang w:val="en-US" w:eastAsia="en-US" w:bidi="en-US"/>
      </w:rPr>
    </w:lvl>
    <w:lvl w:ilvl="3" w:tplc="62FCD8A0">
      <w:numFmt w:val="bullet"/>
      <w:lvlText w:val="•"/>
      <w:lvlJc w:val="left"/>
      <w:pPr>
        <w:ind w:left="3968" w:hanging="360"/>
      </w:pPr>
      <w:rPr>
        <w:rFonts w:hint="default"/>
        <w:lang w:val="en-US" w:eastAsia="en-US" w:bidi="en-US"/>
      </w:rPr>
    </w:lvl>
    <w:lvl w:ilvl="4" w:tplc="1E609A62">
      <w:numFmt w:val="bullet"/>
      <w:lvlText w:val="•"/>
      <w:lvlJc w:val="left"/>
      <w:pPr>
        <w:ind w:left="4993" w:hanging="360"/>
      </w:pPr>
      <w:rPr>
        <w:rFonts w:hint="default"/>
        <w:lang w:val="en-US" w:eastAsia="en-US" w:bidi="en-US"/>
      </w:rPr>
    </w:lvl>
    <w:lvl w:ilvl="5" w:tplc="091E3070">
      <w:numFmt w:val="bullet"/>
      <w:lvlText w:val="•"/>
      <w:lvlJc w:val="left"/>
      <w:pPr>
        <w:ind w:left="6017" w:hanging="360"/>
      </w:pPr>
      <w:rPr>
        <w:rFonts w:hint="default"/>
        <w:lang w:val="en-US" w:eastAsia="en-US" w:bidi="en-US"/>
      </w:rPr>
    </w:lvl>
    <w:lvl w:ilvl="6" w:tplc="C29EE31C">
      <w:numFmt w:val="bullet"/>
      <w:lvlText w:val="•"/>
      <w:lvlJc w:val="left"/>
      <w:pPr>
        <w:ind w:left="7042" w:hanging="360"/>
      </w:pPr>
      <w:rPr>
        <w:rFonts w:hint="default"/>
        <w:lang w:val="en-US" w:eastAsia="en-US" w:bidi="en-US"/>
      </w:rPr>
    </w:lvl>
    <w:lvl w:ilvl="7" w:tplc="30045874">
      <w:numFmt w:val="bullet"/>
      <w:lvlText w:val="•"/>
      <w:lvlJc w:val="left"/>
      <w:pPr>
        <w:ind w:left="8066" w:hanging="360"/>
      </w:pPr>
      <w:rPr>
        <w:rFonts w:hint="default"/>
        <w:lang w:val="en-US" w:eastAsia="en-US" w:bidi="en-US"/>
      </w:rPr>
    </w:lvl>
    <w:lvl w:ilvl="8" w:tplc="DE3C2F26">
      <w:numFmt w:val="bullet"/>
      <w:lvlText w:val="•"/>
      <w:lvlJc w:val="left"/>
      <w:pPr>
        <w:ind w:left="9091" w:hanging="360"/>
      </w:pPr>
      <w:rPr>
        <w:rFonts w:hint="default"/>
        <w:lang w:val="en-US" w:eastAsia="en-US" w:bidi="en-US"/>
      </w:rPr>
    </w:lvl>
  </w:abstractNum>
  <w:abstractNum w:abstractNumId="36" w15:restartNumberingAfterBreak="0">
    <w:nsid w:val="71F0479A"/>
    <w:multiLevelType w:val="hybridMultilevel"/>
    <w:tmpl w:val="39003F92"/>
    <w:lvl w:ilvl="0" w:tplc="59BAADE2">
      <w:numFmt w:val="bullet"/>
      <w:lvlText w:val=""/>
      <w:lvlJc w:val="left"/>
      <w:pPr>
        <w:ind w:left="1560" w:hanging="361"/>
      </w:pPr>
      <w:rPr>
        <w:rFonts w:ascii="Symbol" w:eastAsia="Symbol" w:hAnsi="Symbol" w:cs="Symbol" w:hint="default"/>
        <w:w w:val="100"/>
        <w:sz w:val="22"/>
        <w:szCs w:val="22"/>
        <w:lang w:val="en-US" w:eastAsia="en-US" w:bidi="en-US"/>
      </w:rPr>
    </w:lvl>
    <w:lvl w:ilvl="1" w:tplc="63F896BE">
      <w:numFmt w:val="bullet"/>
      <w:lvlText w:val="•"/>
      <w:lvlJc w:val="left"/>
      <w:pPr>
        <w:ind w:left="2518" w:hanging="361"/>
      </w:pPr>
      <w:rPr>
        <w:rFonts w:hint="default"/>
        <w:lang w:val="en-US" w:eastAsia="en-US" w:bidi="en-US"/>
      </w:rPr>
    </w:lvl>
    <w:lvl w:ilvl="2" w:tplc="94E0F77C">
      <w:numFmt w:val="bullet"/>
      <w:lvlText w:val="•"/>
      <w:lvlJc w:val="left"/>
      <w:pPr>
        <w:ind w:left="3476" w:hanging="361"/>
      </w:pPr>
      <w:rPr>
        <w:rFonts w:hint="default"/>
        <w:lang w:val="en-US" w:eastAsia="en-US" w:bidi="en-US"/>
      </w:rPr>
    </w:lvl>
    <w:lvl w:ilvl="3" w:tplc="F68E4140">
      <w:numFmt w:val="bullet"/>
      <w:lvlText w:val="•"/>
      <w:lvlJc w:val="left"/>
      <w:pPr>
        <w:ind w:left="4434" w:hanging="361"/>
      </w:pPr>
      <w:rPr>
        <w:rFonts w:hint="default"/>
        <w:lang w:val="en-US" w:eastAsia="en-US" w:bidi="en-US"/>
      </w:rPr>
    </w:lvl>
    <w:lvl w:ilvl="4" w:tplc="B3D43D46">
      <w:numFmt w:val="bullet"/>
      <w:lvlText w:val="•"/>
      <w:lvlJc w:val="left"/>
      <w:pPr>
        <w:ind w:left="5392" w:hanging="361"/>
      </w:pPr>
      <w:rPr>
        <w:rFonts w:hint="default"/>
        <w:lang w:val="en-US" w:eastAsia="en-US" w:bidi="en-US"/>
      </w:rPr>
    </w:lvl>
    <w:lvl w:ilvl="5" w:tplc="066EF7BE">
      <w:numFmt w:val="bullet"/>
      <w:lvlText w:val="•"/>
      <w:lvlJc w:val="left"/>
      <w:pPr>
        <w:ind w:left="6350" w:hanging="361"/>
      </w:pPr>
      <w:rPr>
        <w:rFonts w:hint="default"/>
        <w:lang w:val="en-US" w:eastAsia="en-US" w:bidi="en-US"/>
      </w:rPr>
    </w:lvl>
    <w:lvl w:ilvl="6" w:tplc="E25A1CB2">
      <w:numFmt w:val="bullet"/>
      <w:lvlText w:val="•"/>
      <w:lvlJc w:val="left"/>
      <w:pPr>
        <w:ind w:left="7308" w:hanging="361"/>
      </w:pPr>
      <w:rPr>
        <w:rFonts w:hint="default"/>
        <w:lang w:val="en-US" w:eastAsia="en-US" w:bidi="en-US"/>
      </w:rPr>
    </w:lvl>
    <w:lvl w:ilvl="7" w:tplc="26D04810">
      <w:numFmt w:val="bullet"/>
      <w:lvlText w:val="•"/>
      <w:lvlJc w:val="left"/>
      <w:pPr>
        <w:ind w:left="8266" w:hanging="361"/>
      </w:pPr>
      <w:rPr>
        <w:rFonts w:hint="default"/>
        <w:lang w:val="en-US" w:eastAsia="en-US" w:bidi="en-US"/>
      </w:rPr>
    </w:lvl>
    <w:lvl w:ilvl="8" w:tplc="0CD248DE">
      <w:numFmt w:val="bullet"/>
      <w:lvlText w:val="•"/>
      <w:lvlJc w:val="left"/>
      <w:pPr>
        <w:ind w:left="9224" w:hanging="361"/>
      </w:pPr>
      <w:rPr>
        <w:rFonts w:hint="default"/>
        <w:lang w:val="en-US" w:eastAsia="en-US" w:bidi="en-US"/>
      </w:rPr>
    </w:lvl>
  </w:abstractNum>
  <w:abstractNum w:abstractNumId="37" w15:restartNumberingAfterBreak="0">
    <w:nsid w:val="738B6553"/>
    <w:multiLevelType w:val="multilevel"/>
    <w:tmpl w:val="D3DE8938"/>
    <w:lvl w:ilvl="0">
      <w:start w:val="1"/>
      <w:numFmt w:val="upperLetter"/>
      <w:lvlText w:val="%1"/>
      <w:lvlJc w:val="left"/>
      <w:pPr>
        <w:ind w:left="838" w:hanging="365"/>
      </w:pPr>
      <w:rPr>
        <w:rFonts w:hint="default"/>
        <w:lang w:val="en-US" w:eastAsia="en-US" w:bidi="en-US"/>
      </w:rPr>
    </w:lvl>
    <w:lvl w:ilvl="1">
      <w:start w:val="2"/>
      <w:numFmt w:val="upperLetter"/>
      <w:lvlText w:val="%1-%2"/>
      <w:lvlJc w:val="left"/>
      <w:pPr>
        <w:ind w:left="838" w:hanging="365"/>
      </w:pPr>
      <w:rPr>
        <w:rFonts w:ascii="Calibri" w:eastAsia="Calibri" w:hAnsi="Calibri" w:cs="Calibri" w:hint="default"/>
        <w:spacing w:val="-1"/>
        <w:w w:val="100"/>
        <w:sz w:val="22"/>
        <w:szCs w:val="22"/>
        <w:lang w:val="en-US" w:eastAsia="en-US" w:bidi="en-US"/>
      </w:rPr>
    </w:lvl>
    <w:lvl w:ilvl="2">
      <w:numFmt w:val="bullet"/>
      <w:lvlText w:val=""/>
      <w:lvlJc w:val="left"/>
      <w:pPr>
        <w:ind w:left="1611" w:hanging="361"/>
      </w:pPr>
      <w:rPr>
        <w:rFonts w:ascii="Symbol" w:eastAsia="Symbol" w:hAnsi="Symbol" w:cs="Symbol" w:hint="default"/>
        <w:w w:val="100"/>
        <w:sz w:val="22"/>
        <w:szCs w:val="22"/>
        <w:lang w:val="en-US" w:eastAsia="en-US" w:bidi="en-US"/>
      </w:rPr>
    </w:lvl>
    <w:lvl w:ilvl="3">
      <w:numFmt w:val="bullet"/>
      <w:lvlText w:val="o"/>
      <w:lvlJc w:val="left"/>
      <w:pPr>
        <w:ind w:left="2332" w:hanging="361"/>
      </w:pPr>
      <w:rPr>
        <w:rFonts w:ascii="Courier New" w:eastAsia="Courier New" w:hAnsi="Courier New" w:cs="Courier New" w:hint="default"/>
        <w:w w:val="100"/>
        <w:sz w:val="22"/>
        <w:szCs w:val="22"/>
        <w:lang w:val="en-US" w:eastAsia="en-US" w:bidi="en-US"/>
      </w:rPr>
    </w:lvl>
    <w:lvl w:ilvl="4">
      <w:numFmt w:val="bullet"/>
      <w:lvlText w:val="•"/>
      <w:lvlJc w:val="left"/>
      <w:pPr>
        <w:ind w:left="4540" w:hanging="361"/>
      </w:pPr>
      <w:rPr>
        <w:rFonts w:hint="default"/>
        <w:lang w:val="en-US" w:eastAsia="en-US" w:bidi="en-US"/>
      </w:rPr>
    </w:lvl>
    <w:lvl w:ilvl="5">
      <w:numFmt w:val="bullet"/>
      <w:lvlText w:val="•"/>
      <w:lvlJc w:val="left"/>
      <w:pPr>
        <w:ind w:left="5640" w:hanging="361"/>
      </w:pPr>
      <w:rPr>
        <w:rFonts w:hint="default"/>
        <w:lang w:val="en-US" w:eastAsia="en-US" w:bidi="en-US"/>
      </w:rPr>
    </w:lvl>
    <w:lvl w:ilvl="6">
      <w:numFmt w:val="bullet"/>
      <w:lvlText w:val="•"/>
      <w:lvlJc w:val="left"/>
      <w:pPr>
        <w:ind w:left="6740" w:hanging="361"/>
      </w:pPr>
      <w:rPr>
        <w:rFonts w:hint="default"/>
        <w:lang w:val="en-US" w:eastAsia="en-US" w:bidi="en-US"/>
      </w:rPr>
    </w:lvl>
    <w:lvl w:ilvl="7">
      <w:numFmt w:val="bullet"/>
      <w:lvlText w:val="•"/>
      <w:lvlJc w:val="left"/>
      <w:pPr>
        <w:ind w:left="7840" w:hanging="361"/>
      </w:pPr>
      <w:rPr>
        <w:rFonts w:hint="default"/>
        <w:lang w:val="en-US" w:eastAsia="en-US" w:bidi="en-US"/>
      </w:rPr>
    </w:lvl>
    <w:lvl w:ilvl="8">
      <w:numFmt w:val="bullet"/>
      <w:lvlText w:val="•"/>
      <w:lvlJc w:val="left"/>
      <w:pPr>
        <w:ind w:left="8940" w:hanging="361"/>
      </w:pPr>
      <w:rPr>
        <w:rFonts w:hint="default"/>
        <w:lang w:val="en-US" w:eastAsia="en-US" w:bidi="en-US"/>
      </w:rPr>
    </w:lvl>
  </w:abstractNum>
  <w:abstractNum w:abstractNumId="38" w15:restartNumberingAfterBreak="0">
    <w:nsid w:val="752F6FB8"/>
    <w:multiLevelType w:val="multilevel"/>
    <w:tmpl w:val="C324AEA4"/>
    <w:lvl w:ilvl="0">
      <w:start w:val="1"/>
      <w:numFmt w:val="upperLetter"/>
      <w:lvlText w:val="%1"/>
      <w:lvlJc w:val="left"/>
      <w:pPr>
        <w:ind w:left="838" w:hanging="365"/>
      </w:pPr>
      <w:rPr>
        <w:rFonts w:hint="default"/>
        <w:lang w:val="en-US" w:eastAsia="en-US" w:bidi="en-US"/>
      </w:rPr>
    </w:lvl>
    <w:lvl w:ilvl="1">
      <w:start w:val="2"/>
      <w:numFmt w:val="upperLetter"/>
      <w:lvlText w:val="%1-%2"/>
      <w:lvlJc w:val="left"/>
      <w:pPr>
        <w:ind w:left="838" w:hanging="365"/>
      </w:pPr>
      <w:rPr>
        <w:rFonts w:ascii="Calibri" w:eastAsia="Calibri" w:hAnsi="Calibri" w:cs="Calibri" w:hint="default"/>
        <w:spacing w:val="-1"/>
        <w:w w:val="100"/>
        <w:sz w:val="22"/>
        <w:szCs w:val="22"/>
        <w:lang w:val="en-US" w:eastAsia="en-US" w:bidi="en-US"/>
      </w:rPr>
    </w:lvl>
    <w:lvl w:ilvl="2">
      <w:numFmt w:val="bullet"/>
      <w:lvlText w:val=""/>
      <w:lvlJc w:val="left"/>
      <w:pPr>
        <w:ind w:left="1559" w:hanging="361"/>
      </w:pPr>
      <w:rPr>
        <w:rFonts w:ascii="Symbol" w:eastAsia="Symbol" w:hAnsi="Symbol" w:cs="Symbol" w:hint="default"/>
        <w:w w:val="100"/>
        <w:sz w:val="22"/>
        <w:szCs w:val="22"/>
        <w:lang w:val="en-US" w:eastAsia="en-US" w:bidi="en-US"/>
      </w:rPr>
    </w:lvl>
    <w:lvl w:ilvl="3">
      <w:numFmt w:val="bullet"/>
      <w:lvlText w:val="•"/>
      <w:lvlJc w:val="left"/>
      <w:pPr>
        <w:ind w:left="3688" w:hanging="361"/>
      </w:pPr>
      <w:rPr>
        <w:rFonts w:hint="default"/>
        <w:lang w:val="en-US" w:eastAsia="en-US" w:bidi="en-US"/>
      </w:rPr>
    </w:lvl>
    <w:lvl w:ilvl="4">
      <w:numFmt w:val="bullet"/>
      <w:lvlText w:val="•"/>
      <w:lvlJc w:val="left"/>
      <w:pPr>
        <w:ind w:left="4753" w:hanging="361"/>
      </w:pPr>
      <w:rPr>
        <w:rFonts w:hint="default"/>
        <w:lang w:val="en-US" w:eastAsia="en-US" w:bidi="en-US"/>
      </w:rPr>
    </w:lvl>
    <w:lvl w:ilvl="5">
      <w:numFmt w:val="bullet"/>
      <w:lvlText w:val="•"/>
      <w:lvlJc w:val="left"/>
      <w:pPr>
        <w:ind w:left="5817" w:hanging="361"/>
      </w:pPr>
      <w:rPr>
        <w:rFonts w:hint="default"/>
        <w:lang w:val="en-US" w:eastAsia="en-US" w:bidi="en-US"/>
      </w:rPr>
    </w:lvl>
    <w:lvl w:ilvl="6">
      <w:numFmt w:val="bullet"/>
      <w:lvlText w:val="•"/>
      <w:lvlJc w:val="left"/>
      <w:pPr>
        <w:ind w:left="6882" w:hanging="361"/>
      </w:pPr>
      <w:rPr>
        <w:rFonts w:hint="default"/>
        <w:lang w:val="en-US" w:eastAsia="en-US" w:bidi="en-US"/>
      </w:rPr>
    </w:lvl>
    <w:lvl w:ilvl="7">
      <w:numFmt w:val="bullet"/>
      <w:lvlText w:val="•"/>
      <w:lvlJc w:val="left"/>
      <w:pPr>
        <w:ind w:left="7946" w:hanging="361"/>
      </w:pPr>
      <w:rPr>
        <w:rFonts w:hint="default"/>
        <w:lang w:val="en-US" w:eastAsia="en-US" w:bidi="en-US"/>
      </w:rPr>
    </w:lvl>
    <w:lvl w:ilvl="8">
      <w:numFmt w:val="bullet"/>
      <w:lvlText w:val="•"/>
      <w:lvlJc w:val="left"/>
      <w:pPr>
        <w:ind w:left="9011" w:hanging="361"/>
      </w:pPr>
      <w:rPr>
        <w:rFonts w:hint="default"/>
        <w:lang w:val="en-US" w:eastAsia="en-US" w:bidi="en-US"/>
      </w:rPr>
    </w:lvl>
  </w:abstractNum>
  <w:abstractNum w:abstractNumId="39" w15:restartNumberingAfterBreak="0">
    <w:nsid w:val="770F4907"/>
    <w:multiLevelType w:val="hybridMultilevel"/>
    <w:tmpl w:val="D00855D8"/>
    <w:lvl w:ilvl="0" w:tplc="AA04E28A">
      <w:start w:val="1"/>
      <w:numFmt w:val="decimal"/>
      <w:lvlText w:val="%1."/>
      <w:lvlJc w:val="left"/>
      <w:pPr>
        <w:ind w:left="1559" w:hanging="361"/>
      </w:pPr>
      <w:rPr>
        <w:rFonts w:ascii="Calibri" w:eastAsia="Calibri" w:hAnsi="Calibri" w:cs="Calibri" w:hint="default"/>
        <w:w w:val="100"/>
        <w:sz w:val="22"/>
        <w:szCs w:val="22"/>
        <w:lang w:val="en-US" w:eastAsia="en-US" w:bidi="en-US"/>
      </w:rPr>
    </w:lvl>
    <w:lvl w:ilvl="1" w:tplc="45ECDB20">
      <w:numFmt w:val="bullet"/>
      <w:lvlText w:val="•"/>
      <w:lvlJc w:val="left"/>
      <w:pPr>
        <w:ind w:left="2518" w:hanging="361"/>
      </w:pPr>
      <w:rPr>
        <w:rFonts w:hint="default"/>
        <w:lang w:val="en-US" w:eastAsia="en-US" w:bidi="en-US"/>
      </w:rPr>
    </w:lvl>
    <w:lvl w:ilvl="2" w:tplc="E99E08BE">
      <w:numFmt w:val="bullet"/>
      <w:lvlText w:val="•"/>
      <w:lvlJc w:val="left"/>
      <w:pPr>
        <w:ind w:left="3476" w:hanging="361"/>
      </w:pPr>
      <w:rPr>
        <w:rFonts w:hint="default"/>
        <w:lang w:val="en-US" w:eastAsia="en-US" w:bidi="en-US"/>
      </w:rPr>
    </w:lvl>
    <w:lvl w:ilvl="3" w:tplc="E236C49C">
      <w:numFmt w:val="bullet"/>
      <w:lvlText w:val="•"/>
      <w:lvlJc w:val="left"/>
      <w:pPr>
        <w:ind w:left="4434" w:hanging="361"/>
      </w:pPr>
      <w:rPr>
        <w:rFonts w:hint="default"/>
        <w:lang w:val="en-US" w:eastAsia="en-US" w:bidi="en-US"/>
      </w:rPr>
    </w:lvl>
    <w:lvl w:ilvl="4" w:tplc="162022F0">
      <w:numFmt w:val="bullet"/>
      <w:lvlText w:val="•"/>
      <w:lvlJc w:val="left"/>
      <w:pPr>
        <w:ind w:left="5392" w:hanging="361"/>
      </w:pPr>
      <w:rPr>
        <w:rFonts w:hint="default"/>
        <w:lang w:val="en-US" w:eastAsia="en-US" w:bidi="en-US"/>
      </w:rPr>
    </w:lvl>
    <w:lvl w:ilvl="5" w:tplc="DB5ACACC">
      <w:numFmt w:val="bullet"/>
      <w:lvlText w:val="•"/>
      <w:lvlJc w:val="left"/>
      <w:pPr>
        <w:ind w:left="6350" w:hanging="361"/>
      </w:pPr>
      <w:rPr>
        <w:rFonts w:hint="default"/>
        <w:lang w:val="en-US" w:eastAsia="en-US" w:bidi="en-US"/>
      </w:rPr>
    </w:lvl>
    <w:lvl w:ilvl="6" w:tplc="7C66B80A">
      <w:numFmt w:val="bullet"/>
      <w:lvlText w:val="•"/>
      <w:lvlJc w:val="left"/>
      <w:pPr>
        <w:ind w:left="7308" w:hanging="361"/>
      </w:pPr>
      <w:rPr>
        <w:rFonts w:hint="default"/>
        <w:lang w:val="en-US" w:eastAsia="en-US" w:bidi="en-US"/>
      </w:rPr>
    </w:lvl>
    <w:lvl w:ilvl="7" w:tplc="E49A8C8E">
      <w:numFmt w:val="bullet"/>
      <w:lvlText w:val="•"/>
      <w:lvlJc w:val="left"/>
      <w:pPr>
        <w:ind w:left="8266" w:hanging="361"/>
      </w:pPr>
      <w:rPr>
        <w:rFonts w:hint="default"/>
        <w:lang w:val="en-US" w:eastAsia="en-US" w:bidi="en-US"/>
      </w:rPr>
    </w:lvl>
    <w:lvl w:ilvl="8" w:tplc="CF7088E0">
      <w:numFmt w:val="bullet"/>
      <w:lvlText w:val="•"/>
      <w:lvlJc w:val="left"/>
      <w:pPr>
        <w:ind w:left="9224" w:hanging="361"/>
      </w:pPr>
      <w:rPr>
        <w:rFonts w:hint="default"/>
        <w:lang w:val="en-US" w:eastAsia="en-US" w:bidi="en-US"/>
      </w:rPr>
    </w:lvl>
  </w:abstractNum>
  <w:abstractNum w:abstractNumId="40" w15:restartNumberingAfterBreak="0">
    <w:nsid w:val="774E2B9F"/>
    <w:multiLevelType w:val="hybridMultilevel"/>
    <w:tmpl w:val="6AF006DE"/>
    <w:lvl w:ilvl="0" w:tplc="C2B2BC66">
      <w:start w:val="1"/>
      <w:numFmt w:val="decimal"/>
      <w:lvlText w:val="%1."/>
      <w:lvlJc w:val="left"/>
      <w:pPr>
        <w:ind w:left="1559" w:hanging="361"/>
      </w:pPr>
      <w:rPr>
        <w:rFonts w:ascii="Calibri" w:eastAsia="Calibri" w:hAnsi="Calibri" w:cs="Calibri" w:hint="default"/>
        <w:w w:val="100"/>
        <w:sz w:val="22"/>
        <w:szCs w:val="22"/>
        <w:lang w:val="en-US" w:eastAsia="en-US" w:bidi="en-US"/>
      </w:rPr>
    </w:lvl>
    <w:lvl w:ilvl="1" w:tplc="25C20970">
      <w:numFmt w:val="bullet"/>
      <w:lvlText w:val="•"/>
      <w:lvlJc w:val="left"/>
      <w:pPr>
        <w:ind w:left="2518" w:hanging="361"/>
      </w:pPr>
      <w:rPr>
        <w:rFonts w:hint="default"/>
        <w:lang w:val="en-US" w:eastAsia="en-US" w:bidi="en-US"/>
      </w:rPr>
    </w:lvl>
    <w:lvl w:ilvl="2" w:tplc="8C90F154">
      <w:numFmt w:val="bullet"/>
      <w:lvlText w:val="•"/>
      <w:lvlJc w:val="left"/>
      <w:pPr>
        <w:ind w:left="3476" w:hanging="361"/>
      </w:pPr>
      <w:rPr>
        <w:rFonts w:hint="default"/>
        <w:lang w:val="en-US" w:eastAsia="en-US" w:bidi="en-US"/>
      </w:rPr>
    </w:lvl>
    <w:lvl w:ilvl="3" w:tplc="CF14CA48">
      <w:numFmt w:val="bullet"/>
      <w:lvlText w:val="•"/>
      <w:lvlJc w:val="left"/>
      <w:pPr>
        <w:ind w:left="4434" w:hanging="361"/>
      </w:pPr>
      <w:rPr>
        <w:rFonts w:hint="default"/>
        <w:lang w:val="en-US" w:eastAsia="en-US" w:bidi="en-US"/>
      </w:rPr>
    </w:lvl>
    <w:lvl w:ilvl="4" w:tplc="B46898A2">
      <w:numFmt w:val="bullet"/>
      <w:lvlText w:val="•"/>
      <w:lvlJc w:val="left"/>
      <w:pPr>
        <w:ind w:left="5392" w:hanging="361"/>
      </w:pPr>
      <w:rPr>
        <w:rFonts w:hint="default"/>
        <w:lang w:val="en-US" w:eastAsia="en-US" w:bidi="en-US"/>
      </w:rPr>
    </w:lvl>
    <w:lvl w:ilvl="5" w:tplc="2B248B6A">
      <w:numFmt w:val="bullet"/>
      <w:lvlText w:val="•"/>
      <w:lvlJc w:val="left"/>
      <w:pPr>
        <w:ind w:left="6350" w:hanging="361"/>
      </w:pPr>
      <w:rPr>
        <w:rFonts w:hint="default"/>
        <w:lang w:val="en-US" w:eastAsia="en-US" w:bidi="en-US"/>
      </w:rPr>
    </w:lvl>
    <w:lvl w:ilvl="6" w:tplc="D53AAE00">
      <w:numFmt w:val="bullet"/>
      <w:lvlText w:val="•"/>
      <w:lvlJc w:val="left"/>
      <w:pPr>
        <w:ind w:left="7308" w:hanging="361"/>
      </w:pPr>
      <w:rPr>
        <w:rFonts w:hint="default"/>
        <w:lang w:val="en-US" w:eastAsia="en-US" w:bidi="en-US"/>
      </w:rPr>
    </w:lvl>
    <w:lvl w:ilvl="7" w:tplc="BA828E34">
      <w:numFmt w:val="bullet"/>
      <w:lvlText w:val="•"/>
      <w:lvlJc w:val="left"/>
      <w:pPr>
        <w:ind w:left="8266" w:hanging="361"/>
      </w:pPr>
      <w:rPr>
        <w:rFonts w:hint="default"/>
        <w:lang w:val="en-US" w:eastAsia="en-US" w:bidi="en-US"/>
      </w:rPr>
    </w:lvl>
    <w:lvl w:ilvl="8" w:tplc="F4282B54">
      <w:numFmt w:val="bullet"/>
      <w:lvlText w:val="•"/>
      <w:lvlJc w:val="left"/>
      <w:pPr>
        <w:ind w:left="9224" w:hanging="361"/>
      </w:pPr>
      <w:rPr>
        <w:rFonts w:hint="default"/>
        <w:lang w:val="en-US" w:eastAsia="en-US" w:bidi="en-US"/>
      </w:rPr>
    </w:lvl>
  </w:abstractNum>
  <w:abstractNum w:abstractNumId="41" w15:restartNumberingAfterBreak="0">
    <w:nsid w:val="786A3ADF"/>
    <w:multiLevelType w:val="hybridMultilevel"/>
    <w:tmpl w:val="FC1A22A4"/>
    <w:lvl w:ilvl="0" w:tplc="17B27634">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A9D3B31"/>
    <w:multiLevelType w:val="multilevel"/>
    <w:tmpl w:val="48AC5D96"/>
    <w:lvl w:ilvl="0">
      <w:start w:val="1"/>
      <w:numFmt w:val="upperLetter"/>
      <w:lvlText w:val="%1"/>
      <w:lvlJc w:val="left"/>
      <w:pPr>
        <w:ind w:left="840" w:hanging="365"/>
      </w:pPr>
      <w:rPr>
        <w:rFonts w:hint="default"/>
        <w:lang w:val="en-US" w:eastAsia="en-US" w:bidi="en-US"/>
      </w:rPr>
    </w:lvl>
    <w:lvl w:ilvl="1">
      <w:start w:val="2"/>
      <w:numFmt w:val="upperLetter"/>
      <w:lvlText w:val="%1-%2"/>
      <w:lvlJc w:val="left"/>
      <w:pPr>
        <w:ind w:left="840" w:hanging="365"/>
      </w:pPr>
      <w:rPr>
        <w:rFonts w:ascii="Calibri" w:eastAsia="Calibri" w:hAnsi="Calibri" w:cs="Calibri" w:hint="default"/>
        <w:spacing w:val="-1"/>
        <w:w w:val="100"/>
        <w:sz w:val="22"/>
        <w:szCs w:val="22"/>
        <w:lang w:val="en-US" w:eastAsia="en-US" w:bidi="en-US"/>
      </w:rPr>
    </w:lvl>
    <w:lvl w:ilvl="2">
      <w:start w:val="1"/>
      <w:numFmt w:val="decimal"/>
      <w:lvlText w:val="%3."/>
      <w:lvlJc w:val="left"/>
      <w:pPr>
        <w:ind w:left="1560" w:hanging="361"/>
        <w:jc w:val="right"/>
      </w:pPr>
      <w:rPr>
        <w:rFonts w:ascii="Calibri" w:eastAsia="Calibri" w:hAnsi="Calibri" w:cs="Calibri" w:hint="default"/>
        <w:w w:val="100"/>
        <w:sz w:val="22"/>
        <w:szCs w:val="22"/>
        <w:lang w:val="en-US" w:eastAsia="en-US" w:bidi="en-US"/>
      </w:rPr>
    </w:lvl>
    <w:lvl w:ilvl="3">
      <w:start w:val="1"/>
      <w:numFmt w:val="lowerLetter"/>
      <w:lvlText w:val="%4."/>
      <w:lvlJc w:val="left"/>
      <w:pPr>
        <w:ind w:left="1920" w:hanging="360"/>
      </w:pPr>
      <w:rPr>
        <w:rFonts w:ascii="Calibri" w:eastAsia="Calibri" w:hAnsi="Calibri" w:cs="Calibri" w:hint="default"/>
        <w:spacing w:val="-1"/>
        <w:w w:val="100"/>
        <w:sz w:val="22"/>
        <w:szCs w:val="22"/>
        <w:lang w:val="en-US" w:eastAsia="en-US" w:bidi="en-US"/>
      </w:rPr>
    </w:lvl>
    <w:lvl w:ilvl="4">
      <w:numFmt w:val="bullet"/>
      <w:lvlText w:val="•"/>
      <w:lvlJc w:val="left"/>
      <w:pPr>
        <w:ind w:left="4225" w:hanging="360"/>
      </w:pPr>
      <w:rPr>
        <w:rFonts w:hint="default"/>
        <w:lang w:val="en-US" w:eastAsia="en-US" w:bidi="en-US"/>
      </w:rPr>
    </w:lvl>
    <w:lvl w:ilvl="5">
      <w:numFmt w:val="bullet"/>
      <w:lvlText w:val="•"/>
      <w:lvlJc w:val="left"/>
      <w:pPr>
        <w:ind w:left="5377" w:hanging="360"/>
      </w:pPr>
      <w:rPr>
        <w:rFonts w:hint="default"/>
        <w:lang w:val="en-US" w:eastAsia="en-US" w:bidi="en-US"/>
      </w:rPr>
    </w:lvl>
    <w:lvl w:ilvl="6">
      <w:numFmt w:val="bullet"/>
      <w:lvlText w:val="•"/>
      <w:lvlJc w:val="left"/>
      <w:pPr>
        <w:ind w:left="6530" w:hanging="360"/>
      </w:pPr>
      <w:rPr>
        <w:rFonts w:hint="default"/>
        <w:lang w:val="en-US" w:eastAsia="en-US" w:bidi="en-US"/>
      </w:rPr>
    </w:lvl>
    <w:lvl w:ilvl="7">
      <w:numFmt w:val="bullet"/>
      <w:lvlText w:val="•"/>
      <w:lvlJc w:val="left"/>
      <w:pPr>
        <w:ind w:left="7682" w:hanging="360"/>
      </w:pPr>
      <w:rPr>
        <w:rFonts w:hint="default"/>
        <w:lang w:val="en-US" w:eastAsia="en-US" w:bidi="en-US"/>
      </w:rPr>
    </w:lvl>
    <w:lvl w:ilvl="8">
      <w:numFmt w:val="bullet"/>
      <w:lvlText w:val="•"/>
      <w:lvlJc w:val="left"/>
      <w:pPr>
        <w:ind w:left="8835" w:hanging="360"/>
      </w:pPr>
      <w:rPr>
        <w:rFonts w:hint="default"/>
        <w:lang w:val="en-US" w:eastAsia="en-US" w:bidi="en-US"/>
      </w:rPr>
    </w:lvl>
  </w:abstractNum>
  <w:abstractNum w:abstractNumId="43" w15:restartNumberingAfterBreak="0">
    <w:nsid w:val="7B647EF2"/>
    <w:multiLevelType w:val="hybridMultilevel"/>
    <w:tmpl w:val="C94CEEA6"/>
    <w:lvl w:ilvl="0" w:tplc="1FEA97DA">
      <w:start w:val="1"/>
      <w:numFmt w:val="upperRoman"/>
      <w:lvlText w:val="%1."/>
      <w:lvlJc w:val="left"/>
      <w:pPr>
        <w:ind w:left="1559" w:hanging="721"/>
      </w:pPr>
      <w:rPr>
        <w:rFonts w:ascii="Calibri" w:eastAsia="Calibri" w:hAnsi="Calibri" w:cs="Calibri" w:hint="default"/>
        <w:b/>
        <w:bCs/>
        <w:spacing w:val="0"/>
        <w:w w:val="100"/>
        <w:sz w:val="22"/>
        <w:szCs w:val="22"/>
        <w:lang w:val="en-US" w:eastAsia="en-US" w:bidi="en-US"/>
      </w:rPr>
    </w:lvl>
    <w:lvl w:ilvl="1" w:tplc="1ADA7696">
      <w:numFmt w:val="bullet"/>
      <w:lvlText w:val=""/>
      <w:lvlJc w:val="left"/>
      <w:pPr>
        <w:ind w:left="1918" w:hanging="721"/>
      </w:pPr>
      <w:rPr>
        <w:rFonts w:ascii="Symbol" w:eastAsia="Symbol" w:hAnsi="Symbol" w:cs="Symbol" w:hint="default"/>
        <w:w w:val="100"/>
        <w:sz w:val="22"/>
        <w:szCs w:val="22"/>
        <w:lang w:val="en-US" w:eastAsia="en-US" w:bidi="en-US"/>
      </w:rPr>
    </w:lvl>
    <w:lvl w:ilvl="2" w:tplc="C60893FC">
      <w:numFmt w:val="bullet"/>
      <w:lvlText w:val="•"/>
      <w:lvlJc w:val="left"/>
      <w:pPr>
        <w:ind w:left="2944" w:hanging="721"/>
      </w:pPr>
      <w:rPr>
        <w:rFonts w:hint="default"/>
        <w:lang w:val="en-US" w:eastAsia="en-US" w:bidi="en-US"/>
      </w:rPr>
    </w:lvl>
    <w:lvl w:ilvl="3" w:tplc="A9C8E628">
      <w:numFmt w:val="bullet"/>
      <w:lvlText w:val="•"/>
      <w:lvlJc w:val="left"/>
      <w:pPr>
        <w:ind w:left="3968" w:hanging="721"/>
      </w:pPr>
      <w:rPr>
        <w:rFonts w:hint="default"/>
        <w:lang w:val="en-US" w:eastAsia="en-US" w:bidi="en-US"/>
      </w:rPr>
    </w:lvl>
    <w:lvl w:ilvl="4" w:tplc="4FF25BEA">
      <w:numFmt w:val="bullet"/>
      <w:lvlText w:val="•"/>
      <w:lvlJc w:val="left"/>
      <w:pPr>
        <w:ind w:left="4993" w:hanging="721"/>
      </w:pPr>
      <w:rPr>
        <w:rFonts w:hint="default"/>
        <w:lang w:val="en-US" w:eastAsia="en-US" w:bidi="en-US"/>
      </w:rPr>
    </w:lvl>
    <w:lvl w:ilvl="5" w:tplc="866696C2">
      <w:numFmt w:val="bullet"/>
      <w:lvlText w:val="•"/>
      <w:lvlJc w:val="left"/>
      <w:pPr>
        <w:ind w:left="6017" w:hanging="721"/>
      </w:pPr>
      <w:rPr>
        <w:rFonts w:hint="default"/>
        <w:lang w:val="en-US" w:eastAsia="en-US" w:bidi="en-US"/>
      </w:rPr>
    </w:lvl>
    <w:lvl w:ilvl="6" w:tplc="38847E06">
      <w:numFmt w:val="bullet"/>
      <w:lvlText w:val="•"/>
      <w:lvlJc w:val="left"/>
      <w:pPr>
        <w:ind w:left="7042" w:hanging="721"/>
      </w:pPr>
      <w:rPr>
        <w:rFonts w:hint="default"/>
        <w:lang w:val="en-US" w:eastAsia="en-US" w:bidi="en-US"/>
      </w:rPr>
    </w:lvl>
    <w:lvl w:ilvl="7" w:tplc="3C447794">
      <w:numFmt w:val="bullet"/>
      <w:lvlText w:val="•"/>
      <w:lvlJc w:val="left"/>
      <w:pPr>
        <w:ind w:left="8066" w:hanging="721"/>
      </w:pPr>
      <w:rPr>
        <w:rFonts w:hint="default"/>
        <w:lang w:val="en-US" w:eastAsia="en-US" w:bidi="en-US"/>
      </w:rPr>
    </w:lvl>
    <w:lvl w:ilvl="8" w:tplc="F9200826">
      <w:numFmt w:val="bullet"/>
      <w:lvlText w:val="•"/>
      <w:lvlJc w:val="left"/>
      <w:pPr>
        <w:ind w:left="9091" w:hanging="721"/>
      </w:pPr>
      <w:rPr>
        <w:rFonts w:hint="default"/>
        <w:lang w:val="en-US" w:eastAsia="en-US" w:bidi="en-US"/>
      </w:rPr>
    </w:lvl>
  </w:abstractNum>
  <w:num w:numId="1">
    <w:abstractNumId w:val="22"/>
  </w:num>
  <w:num w:numId="2">
    <w:abstractNumId w:val="26"/>
  </w:num>
  <w:num w:numId="3">
    <w:abstractNumId w:val="13"/>
  </w:num>
  <w:num w:numId="4">
    <w:abstractNumId w:val="19"/>
  </w:num>
  <w:num w:numId="5">
    <w:abstractNumId w:val="10"/>
  </w:num>
  <w:num w:numId="6">
    <w:abstractNumId w:val="28"/>
  </w:num>
  <w:num w:numId="7">
    <w:abstractNumId w:val="4"/>
  </w:num>
  <w:num w:numId="8">
    <w:abstractNumId w:val="3"/>
  </w:num>
  <w:num w:numId="9">
    <w:abstractNumId w:val="27"/>
  </w:num>
  <w:num w:numId="10">
    <w:abstractNumId w:val="23"/>
  </w:num>
  <w:num w:numId="11">
    <w:abstractNumId w:val="30"/>
  </w:num>
  <w:num w:numId="12">
    <w:abstractNumId w:val="40"/>
  </w:num>
  <w:num w:numId="13">
    <w:abstractNumId w:val="24"/>
  </w:num>
  <w:num w:numId="14">
    <w:abstractNumId w:val="42"/>
  </w:num>
  <w:num w:numId="15">
    <w:abstractNumId w:val="5"/>
  </w:num>
  <w:num w:numId="16">
    <w:abstractNumId w:val="35"/>
  </w:num>
  <w:num w:numId="17">
    <w:abstractNumId w:val="7"/>
  </w:num>
  <w:num w:numId="18">
    <w:abstractNumId w:val="36"/>
  </w:num>
  <w:num w:numId="19">
    <w:abstractNumId w:val="33"/>
  </w:num>
  <w:num w:numId="20">
    <w:abstractNumId w:val="31"/>
  </w:num>
  <w:num w:numId="21">
    <w:abstractNumId w:val="18"/>
  </w:num>
  <w:num w:numId="22">
    <w:abstractNumId w:val="39"/>
  </w:num>
  <w:num w:numId="23">
    <w:abstractNumId w:val="20"/>
  </w:num>
  <w:num w:numId="24">
    <w:abstractNumId w:val="11"/>
  </w:num>
  <w:num w:numId="25">
    <w:abstractNumId w:val="32"/>
  </w:num>
  <w:num w:numId="26">
    <w:abstractNumId w:val="9"/>
  </w:num>
  <w:num w:numId="27">
    <w:abstractNumId w:val="17"/>
  </w:num>
  <w:num w:numId="28">
    <w:abstractNumId w:val="8"/>
  </w:num>
  <w:num w:numId="29">
    <w:abstractNumId w:val="21"/>
  </w:num>
  <w:num w:numId="30">
    <w:abstractNumId w:val="14"/>
  </w:num>
  <w:num w:numId="31">
    <w:abstractNumId w:val="6"/>
  </w:num>
  <w:num w:numId="32">
    <w:abstractNumId w:val="25"/>
  </w:num>
  <w:num w:numId="33">
    <w:abstractNumId w:val="12"/>
  </w:num>
  <w:num w:numId="34">
    <w:abstractNumId w:val="0"/>
  </w:num>
  <w:num w:numId="35">
    <w:abstractNumId w:val="16"/>
  </w:num>
  <w:num w:numId="36">
    <w:abstractNumId w:val="15"/>
  </w:num>
  <w:num w:numId="37">
    <w:abstractNumId w:val="38"/>
  </w:num>
  <w:num w:numId="38">
    <w:abstractNumId w:val="37"/>
  </w:num>
  <w:num w:numId="39">
    <w:abstractNumId w:val="34"/>
  </w:num>
  <w:num w:numId="40">
    <w:abstractNumId w:val="43"/>
  </w:num>
  <w:num w:numId="41">
    <w:abstractNumId w:val="1"/>
  </w:num>
  <w:num w:numId="42">
    <w:abstractNumId w:val="29"/>
  </w:num>
  <w:num w:numId="43">
    <w:abstractNumId w:val="2"/>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8B"/>
    <w:rsid w:val="00023E68"/>
    <w:rsid w:val="00033AC4"/>
    <w:rsid w:val="000652D7"/>
    <w:rsid w:val="00067B9B"/>
    <w:rsid w:val="00074DAB"/>
    <w:rsid w:val="000855A2"/>
    <w:rsid w:val="00097EA6"/>
    <w:rsid w:val="000B77E9"/>
    <w:rsid w:val="000D1397"/>
    <w:rsid w:val="000E5E61"/>
    <w:rsid w:val="001255B9"/>
    <w:rsid w:val="00184D75"/>
    <w:rsid w:val="00232DA7"/>
    <w:rsid w:val="002D7647"/>
    <w:rsid w:val="00317EED"/>
    <w:rsid w:val="00321860"/>
    <w:rsid w:val="00387E7D"/>
    <w:rsid w:val="003B770A"/>
    <w:rsid w:val="004212AB"/>
    <w:rsid w:val="00472F69"/>
    <w:rsid w:val="004915B9"/>
    <w:rsid w:val="00496231"/>
    <w:rsid w:val="004D6EDA"/>
    <w:rsid w:val="00521FDA"/>
    <w:rsid w:val="005811DD"/>
    <w:rsid w:val="00597308"/>
    <w:rsid w:val="005B7A53"/>
    <w:rsid w:val="005D288B"/>
    <w:rsid w:val="0061684B"/>
    <w:rsid w:val="00641F2E"/>
    <w:rsid w:val="00670D31"/>
    <w:rsid w:val="00682370"/>
    <w:rsid w:val="006C4373"/>
    <w:rsid w:val="006D16C9"/>
    <w:rsid w:val="006F55D9"/>
    <w:rsid w:val="00757C24"/>
    <w:rsid w:val="00763B5D"/>
    <w:rsid w:val="007F157B"/>
    <w:rsid w:val="007F452F"/>
    <w:rsid w:val="008805CD"/>
    <w:rsid w:val="00883EA1"/>
    <w:rsid w:val="008D609A"/>
    <w:rsid w:val="008F3B83"/>
    <w:rsid w:val="00903FFA"/>
    <w:rsid w:val="00916BD4"/>
    <w:rsid w:val="00936842"/>
    <w:rsid w:val="009556FD"/>
    <w:rsid w:val="00957E63"/>
    <w:rsid w:val="009A60B4"/>
    <w:rsid w:val="009C3413"/>
    <w:rsid w:val="00A02C60"/>
    <w:rsid w:val="00A12992"/>
    <w:rsid w:val="00A4725B"/>
    <w:rsid w:val="00A80292"/>
    <w:rsid w:val="00AB2FE6"/>
    <w:rsid w:val="00AE45CD"/>
    <w:rsid w:val="00AE7513"/>
    <w:rsid w:val="00AE7790"/>
    <w:rsid w:val="00B133E4"/>
    <w:rsid w:val="00B5402A"/>
    <w:rsid w:val="00B97C9E"/>
    <w:rsid w:val="00B97D29"/>
    <w:rsid w:val="00BA6656"/>
    <w:rsid w:val="00BC1E75"/>
    <w:rsid w:val="00C07BB7"/>
    <w:rsid w:val="00C231D6"/>
    <w:rsid w:val="00C8187B"/>
    <w:rsid w:val="00D00E72"/>
    <w:rsid w:val="00D94023"/>
    <w:rsid w:val="00DD398F"/>
    <w:rsid w:val="00DD43A8"/>
    <w:rsid w:val="00DF53A0"/>
    <w:rsid w:val="00EB69A8"/>
    <w:rsid w:val="00F246E5"/>
    <w:rsid w:val="00F554C3"/>
    <w:rsid w:val="00FC0479"/>
    <w:rsid w:val="00FE1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3CE69"/>
  <w15:docId w15:val="{165E5CE6-F5E9-4018-8610-74FA1ABA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634" w:lineRule="exact"/>
      <w:ind w:left="840"/>
      <w:outlineLvl w:val="0"/>
    </w:pPr>
    <w:rPr>
      <w:rFonts w:ascii="Calibri Light" w:eastAsia="Calibri Light" w:hAnsi="Calibri Light" w:cs="Calibri Light"/>
      <w:sz w:val="52"/>
      <w:szCs w:val="52"/>
    </w:rPr>
  </w:style>
  <w:style w:type="paragraph" w:styleId="Heading2">
    <w:name w:val="heading 2"/>
    <w:basedOn w:val="Normal"/>
    <w:uiPriority w:val="9"/>
    <w:unhideWhenUsed/>
    <w:qFormat/>
    <w:pPr>
      <w:spacing w:before="183"/>
      <w:ind w:left="840"/>
      <w:outlineLvl w:val="1"/>
    </w:pPr>
    <w:rPr>
      <w:sz w:val="28"/>
      <w:szCs w:val="28"/>
    </w:rPr>
  </w:style>
  <w:style w:type="paragraph" w:styleId="Heading3">
    <w:name w:val="heading 3"/>
    <w:basedOn w:val="Normal"/>
    <w:uiPriority w:val="9"/>
    <w:unhideWhenUsed/>
    <w:qFormat/>
    <w:pPr>
      <w:spacing w:before="121"/>
      <w:ind w:left="840"/>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spacing w:before="39"/>
      <w:jc w:val="center"/>
      <w:outlineLvl w:val="3"/>
    </w:pPr>
    <w:rPr>
      <w:b/>
      <w:bCs/>
      <w:sz w:val="24"/>
      <w:szCs w:val="24"/>
    </w:rPr>
  </w:style>
  <w:style w:type="paragraph" w:styleId="Heading5">
    <w:name w:val="heading 5"/>
    <w:basedOn w:val="Normal"/>
    <w:uiPriority w:val="9"/>
    <w:unhideWhenUsed/>
    <w:qFormat/>
    <w:pPr>
      <w:spacing w:before="121"/>
      <w:ind w:left="840"/>
      <w:outlineLvl w:val="4"/>
    </w:pPr>
    <w:rPr>
      <w:rFonts w:ascii="Calibri Light" w:eastAsia="Calibri Light" w:hAnsi="Calibri Light" w:cs="Calibri Light"/>
      <w:sz w:val="24"/>
      <w:szCs w:val="24"/>
    </w:rPr>
  </w:style>
  <w:style w:type="paragraph" w:styleId="Heading6">
    <w:name w:val="heading 6"/>
    <w:basedOn w:val="Normal"/>
    <w:uiPriority w:val="9"/>
    <w:unhideWhenUsed/>
    <w:qFormat/>
    <w:pPr>
      <w:spacing w:before="39"/>
      <w:ind w:left="1559"/>
      <w:outlineLvl w:val="5"/>
    </w:pPr>
    <w:rPr>
      <w:b/>
      <w:bCs/>
    </w:rPr>
  </w:style>
  <w:style w:type="paragraph" w:styleId="Heading7">
    <w:name w:val="heading 7"/>
    <w:basedOn w:val="Normal"/>
    <w:uiPriority w:val="1"/>
    <w:qFormat/>
    <w:pPr>
      <w:ind w:left="839"/>
      <w:outlineLvl w:val="6"/>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7308"/>
    <w:rPr>
      <w:color w:val="0000FF"/>
      <w:u w:val="single"/>
    </w:rPr>
  </w:style>
  <w:style w:type="paragraph" w:styleId="NormalWeb">
    <w:name w:val="Normal (Web)"/>
    <w:basedOn w:val="Normal"/>
    <w:uiPriority w:val="99"/>
    <w:semiHidden/>
    <w:unhideWhenUsed/>
    <w:rsid w:val="00597308"/>
    <w:pPr>
      <w:widowControl/>
      <w:autoSpaceDE/>
      <w:autoSpaceDN/>
      <w:spacing w:before="100" w:beforeAutospacing="1" w:after="100" w:afterAutospacing="1"/>
    </w:pPr>
    <w:rPr>
      <w:rFonts w:eastAsiaTheme="minorHAnsi"/>
      <w:lang w:bidi="ar-SA"/>
    </w:rPr>
  </w:style>
  <w:style w:type="character" w:styleId="UnresolvedMention">
    <w:name w:val="Unresolved Mention"/>
    <w:basedOn w:val="DefaultParagraphFont"/>
    <w:uiPriority w:val="99"/>
    <w:semiHidden/>
    <w:unhideWhenUsed/>
    <w:rsid w:val="003B770A"/>
    <w:rPr>
      <w:color w:val="605E5C"/>
      <w:shd w:val="clear" w:color="auto" w:fill="E1DFDD"/>
    </w:rPr>
  </w:style>
  <w:style w:type="character" w:styleId="FollowedHyperlink">
    <w:name w:val="FollowedHyperlink"/>
    <w:basedOn w:val="DefaultParagraphFont"/>
    <w:uiPriority w:val="99"/>
    <w:semiHidden/>
    <w:unhideWhenUsed/>
    <w:rsid w:val="003B770A"/>
    <w:rPr>
      <w:color w:val="800080" w:themeColor="followedHyperlink"/>
      <w:u w:val="single"/>
    </w:rPr>
  </w:style>
  <w:style w:type="character" w:styleId="CommentReference">
    <w:name w:val="annotation reference"/>
    <w:basedOn w:val="DefaultParagraphFont"/>
    <w:uiPriority w:val="99"/>
    <w:semiHidden/>
    <w:unhideWhenUsed/>
    <w:rsid w:val="00F554C3"/>
    <w:rPr>
      <w:sz w:val="16"/>
      <w:szCs w:val="16"/>
    </w:rPr>
  </w:style>
  <w:style w:type="paragraph" w:styleId="CommentText">
    <w:name w:val="annotation text"/>
    <w:basedOn w:val="Normal"/>
    <w:link w:val="CommentTextChar"/>
    <w:uiPriority w:val="99"/>
    <w:semiHidden/>
    <w:unhideWhenUsed/>
    <w:rsid w:val="00F554C3"/>
    <w:rPr>
      <w:sz w:val="20"/>
      <w:szCs w:val="20"/>
    </w:rPr>
  </w:style>
  <w:style w:type="character" w:customStyle="1" w:styleId="CommentTextChar">
    <w:name w:val="Comment Text Char"/>
    <w:basedOn w:val="DefaultParagraphFont"/>
    <w:link w:val="CommentText"/>
    <w:uiPriority w:val="99"/>
    <w:semiHidden/>
    <w:rsid w:val="00F554C3"/>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F554C3"/>
    <w:rPr>
      <w:b/>
      <w:bCs/>
    </w:rPr>
  </w:style>
  <w:style w:type="character" w:customStyle="1" w:styleId="CommentSubjectChar">
    <w:name w:val="Comment Subject Char"/>
    <w:basedOn w:val="CommentTextChar"/>
    <w:link w:val="CommentSubject"/>
    <w:uiPriority w:val="99"/>
    <w:semiHidden/>
    <w:rsid w:val="00F554C3"/>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F554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4C3"/>
    <w:rPr>
      <w:rFonts w:ascii="Segoe UI" w:eastAsia="Calibri" w:hAnsi="Segoe UI" w:cs="Segoe UI"/>
      <w:sz w:val="18"/>
      <w:szCs w:val="18"/>
      <w:lang w:bidi="en-US"/>
    </w:rPr>
  </w:style>
  <w:style w:type="paragraph" w:styleId="Header">
    <w:name w:val="header"/>
    <w:basedOn w:val="Normal"/>
    <w:link w:val="HeaderChar"/>
    <w:uiPriority w:val="99"/>
    <w:unhideWhenUsed/>
    <w:rsid w:val="00B97D29"/>
    <w:pPr>
      <w:tabs>
        <w:tab w:val="center" w:pos="4680"/>
        <w:tab w:val="right" w:pos="9360"/>
      </w:tabs>
    </w:pPr>
  </w:style>
  <w:style w:type="character" w:customStyle="1" w:styleId="HeaderChar">
    <w:name w:val="Header Char"/>
    <w:basedOn w:val="DefaultParagraphFont"/>
    <w:link w:val="Header"/>
    <w:uiPriority w:val="99"/>
    <w:rsid w:val="00B97D29"/>
    <w:rPr>
      <w:rFonts w:ascii="Calibri" w:eastAsia="Calibri" w:hAnsi="Calibri" w:cs="Calibri"/>
      <w:lang w:bidi="en-US"/>
    </w:rPr>
  </w:style>
  <w:style w:type="paragraph" w:styleId="Footer">
    <w:name w:val="footer"/>
    <w:basedOn w:val="Normal"/>
    <w:link w:val="FooterChar"/>
    <w:uiPriority w:val="99"/>
    <w:unhideWhenUsed/>
    <w:rsid w:val="00B97D29"/>
    <w:pPr>
      <w:tabs>
        <w:tab w:val="center" w:pos="4680"/>
        <w:tab w:val="right" w:pos="9360"/>
      </w:tabs>
    </w:pPr>
  </w:style>
  <w:style w:type="character" w:customStyle="1" w:styleId="FooterChar">
    <w:name w:val="Footer Char"/>
    <w:basedOn w:val="DefaultParagraphFont"/>
    <w:link w:val="Footer"/>
    <w:uiPriority w:val="99"/>
    <w:rsid w:val="00B97D29"/>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839891">
      <w:bodyDiv w:val="1"/>
      <w:marLeft w:val="0"/>
      <w:marRight w:val="0"/>
      <w:marTop w:val="0"/>
      <w:marBottom w:val="0"/>
      <w:divBdr>
        <w:top w:val="none" w:sz="0" w:space="0" w:color="auto"/>
        <w:left w:val="none" w:sz="0" w:space="0" w:color="auto"/>
        <w:bottom w:val="none" w:sz="0" w:space="0" w:color="auto"/>
        <w:right w:val="none" w:sz="0" w:space="0" w:color="auto"/>
      </w:divBdr>
    </w:div>
    <w:div w:id="2145004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aphelplink.com/" TargetMode="External"/><Relationship Id="rId26" Type="http://schemas.openxmlformats.org/officeDocument/2006/relationships/hyperlink" Target="https://savannahtech.smartcatalogiq.com/en/current/academic-catalog/student-affairs/student-rights-and-responsibility/student-conduct/" TargetMode="External"/><Relationship Id="rId3" Type="http://schemas.openxmlformats.org/officeDocument/2006/relationships/styles" Target="styles.xml"/><Relationship Id="rId21" Type="http://schemas.openxmlformats.org/officeDocument/2006/relationships/hyperlink" Target="https://savannahtech.smartcatalogiq.com/en/current/academic-catalog/student-affairs/student-rights-and-responsibility/proscribed-conduct/%2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avannahtech.smartcatalogiq.com/en/current/academic-catalog/student-affairs/student-rights-and-responsibility/student-disciplinary-procedure/" TargetMode="External"/><Relationship Id="rId17" Type="http://schemas.openxmlformats.org/officeDocument/2006/relationships/hyperlink" Target="mailto:jsanders@savannahtech.edu" TargetMode="External"/><Relationship Id="rId25" Type="http://schemas.openxmlformats.org/officeDocument/2006/relationships/hyperlink" Target="https://savannahtech.smartcatalogiq.com/en/current/academic-catalog/student-affairs/student-rights-and-responsibility/general-policies-and-procedures/tobacco-and-alcohol-policy/" TargetMode="Externa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tbrasier@savannahtech.edu" TargetMode="External"/><Relationship Id="rId20" Type="http://schemas.openxmlformats.org/officeDocument/2006/relationships/hyperlink" Target="https://savannahtech.smartcatalogiq.com/en/current/academic-catalog/student-affairs/student-rights-and-responsibility/student-disciplinary-procedure/.%20" TargetMode="External"/><Relationship Id="rId29" Type="http://schemas.openxmlformats.org/officeDocument/2006/relationships/hyperlink" Target="https://www.savannahtech.edu/student-affairs/student-support-services/additional-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vannahtech.smartcatalogiq.com/en/current/academic-catalog/student-affairs/student-rights-and-responsibility/proscribed-conduct/" TargetMode="External"/><Relationship Id="rId24" Type="http://schemas.openxmlformats.org/officeDocument/2006/relationships/hyperlink" Target="https://www.savannahtech.edu/about-stc/campus-information/drug-free-stc/drug-alcohol-abuse-prevention/" TargetMode="Externa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savannahtech.edu/about-stc/campus-information/drug-free-stc/drug-alcohol-abuse-prevention/" TargetMode="External"/><Relationship Id="rId23" Type="http://schemas.openxmlformats.org/officeDocument/2006/relationships/hyperlink" Target="https://www.savannahtech.edu/about-stc/campus-information/drug-free-stc/" TargetMode="External"/><Relationship Id="rId28" Type="http://schemas.openxmlformats.org/officeDocument/2006/relationships/hyperlink" Target="https://www.savannahtech.edu/student-affairs/student-support-services/additional-resources/" TargetMode="External"/><Relationship Id="rId36" Type="http://schemas.microsoft.com/office/2018/08/relationships/commentsExtensible" Target="commentsExtensible.xml"/><Relationship Id="rId10" Type="http://schemas.openxmlformats.org/officeDocument/2006/relationships/hyperlink" Target="https://www.savannahtech.edu/about-stc/campus-information/drug-free-stc/drug-alcohol-abuse-prevention/" TargetMode="External"/><Relationship Id="rId19" Type="http://schemas.openxmlformats.org/officeDocument/2006/relationships/hyperlink" Target="https://savannahtech.smartcatalogiq.com/en/current/academic-catalog/student-affairs/student-rights-and-responsibility/student-conduct/"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savannahtech.edu/about-stc/campus-information/drug-free-stc/drug-alcohol-abuse-prevention/" TargetMode="External"/><Relationship Id="rId14" Type="http://schemas.openxmlformats.org/officeDocument/2006/relationships/hyperlink" Target="https://www.savannahtech.edu/about-savannah-technical-college/student-consumer-information/" TargetMode="External"/><Relationship Id="rId22" Type="http://schemas.openxmlformats.org/officeDocument/2006/relationships/hyperlink" Target="https://savannahtech.smartcatalogiq.com/en/current/academic-catalog/student-affairs/student-rights-and-responsibility/student-disciplinary-procedure/" TargetMode="External"/><Relationship Id="rId27" Type="http://schemas.openxmlformats.org/officeDocument/2006/relationships/hyperlink" Target="https://savannahtech.smartcatalogiq.com/en/current/academic-catalog/student-affairs/student-rights-and-responsibility/student-disciplinary-procedure/" TargetMode="Externa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F82C9-B473-4DFD-AC2E-7890B9941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3478</Words>
  <Characters>19826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Howell</dc:creator>
  <cp:lastModifiedBy>Terry Brasier</cp:lastModifiedBy>
  <cp:revision>2</cp:revision>
  <dcterms:created xsi:type="dcterms:W3CDTF">2025-03-24T12:56:00Z</dcterms:created>
  <dcterms:modified xsi:type="dcterms:W3CDTF">2025-03-24T12:56:00Z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Creator">
    <vt:lpwstr>Acrobat PDFMaker 22 for Word</vt:lpwstr>
  </property>
  <property fmtid="{D5CDD505-2E9C-101B-9397-08002B2CF9AE}" pid="4" name="LastSaved">
    <vt:filetime>2024-05-02T00:00:00Z</vt:filetime>
  </property>
</Properties>
</file>